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B9" w:rsidRPr="007C365C" w:rsidRDefault="007C365C" w:rsidP="006366B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запрос предложений на закупку компьютерной техники.</w:t>
      </w:r>
    </w:p>
    <w:p w:rsidR="00CE2DCE" w:rsidRPr="00CE2DCE" w:rsidRDefault="00453D16" w:rsidP="00CE2DCE">
      <w:pPr>
        <w:jc w:val="center"/>
        <w:rPr>
          <w:b/>
        </w:rPr>
      </w:pPr>
      <w:r>
        <w:rPr>
          <w:b/>
        </w:rPr>
        <w:t>От 06</w:t>
      </w:r>
      <w:r w:rsidR="00CE2DCE" w:rsidRPr="00CE2DCE">
        <w:rPr>
          <w:b/>
        </w:rPr>
        <w:t xml:space="preserve"> </w:t>
      </w:r>
      <w:r>
        <w:rPr>
          <w:b/>
        </w:rPr>
        <w:t>августа 2018</w:t>
      </w:r>
      <w:r w:rsidR="00CE2DCE" w:rsidRPr="00CE2DCE">
        <w:rPr>
          <w:b/>
        </w:rPr>
        <w:t xml:space="preserve"> года.</w:t>
      </w:r>
    </w:p>
    <w:p w:rsidR="00CE2DCE" w:rsidRPr="00CE2DCE" w:rsidRDefault="00CE2DCE" w:rsidP="00CE2DCE">
      <w:pPr>
        <w:jc w:val="center"/>
        <w:rPr>
          <w:b/>
        </w:rPr>
      </w:pPr>
      <w:r w:rsidRPr="00CE2DCE">
        <w:rPr>
          <w:b/>
        </w:rPr>
        <w:t>Общие сведения о процедуре запроса предложений</w:t>
      </w:r>
    </w:p>
    <w:p w:rsidR="00CE2DCE" w:rsidRDefault="00CE2DCE" w:rsidP="00CE2DCE">
      <w:r>
        <w:t xml:space="preserve">Акционерное Общество "Объединённые Русские Киностудии" – г. Санкт-Петербург ул. Генерала </w:t>
      </w:r>
      <w:proofErr w:type="spellStart"/>
      <w:r>
        <w:t>Хрулёва</w:t>
      </w:r>
      <w:proofErr w:type="spellEnd"/>
      <w:r>
        <w:t xml:space="preserve"> дом 9 Литера А (далее — Организатор), Уведомляет о проведении открытого запроса предложений, опубликованном на корпоративном сайте www.rustudios.ru и приглашает организации (далее — Участники) к участию в процедуре открытого запроса предложений (далее — Запрос предложений) на право заключения договора на поставку компьютерной техники и оргтехники, в том числе расходных материалов и программного обеспечения.</w:t>
      </w:r>
    </w:p>
    <w:p w:rsidR="00CE2DCE" w:rsidRPr="00CE2DCE" w:rsidRDefault="00CE2DCE" w:rsidP="00CE2DCE">
      <w:pPr>
        <w:jc w:val="center"/>
        <w:rPr>
          <w:b/>
        </w:rPr>
      </w:pPr>
      <w:r w:rsidRPr="00CE2DCE">
        <w:rPr>
          <w:b/>
        </w:rPr>
        <w:t>Предмет закупки</w:t>
      </w:r>
    </w:p>
    <w:p w:rsidR="00CE2DCE" w:rsidRDefault="00CE2DCE" w:rsidP="00CE2DCE">
      <w:r>
        <w:t>Предметом закупки является следующее: заключения договора на поставку компьютерной техники и оргтехники, в том числе расходных материалов и программного обеспечения.</w:t>
      </w:r>
    </w:p>
    <w:p w:rsidR="00CE2DCE" w:rsidRDefault="00CE2DCE" w:rsidP="00CE2DCE">
      <w:pPr>
        <w:jc w:val="center"/>
        <w:rPr>
          <w:b/>
        </w:rPr>
      </w:pPr>
      <w:r w:rsidRPr="00CE2DCE">
        <w:rPr>
          <w:b/>
        </w:rPr>
        <w:t>Техническое задание</w:t>
      </w:r>
      <w:r>
        <w:rPr>
          <w:b/>
        </w:rPr>
        <w:t>:</w:t>
      </w:r>
    </w:p>
    <w:p w:rsidR="00CE2DCE" w:rsidRDefault="00CE2DCE" w:rsidP="00CE2DCE">
      <w:r>
        <w:t xml:space="preserve">Наим. 1. Компьютер офисный: </w:t>
      </w:r>
    </w:p>
    <w:p w:rsidR="00CE2DCE" w:rsidRDefault="00B3092A" w:rsidP="00C02F12">
      <w:pPr>
        <w:pStyle w:val="a3"/>
        <w:numPr>
          <w:ilvl w:val="0"/>
          <w:numId w:val="2"/>
        </w:numPr>
      </w:pPr>
      <w:r>
        <w:t xml:space="preserve">ОЗУ: </w:t>
      </w:r>
      <w:r w:rsidR="00C02F12" w:rsidRPr="00C02F12">
        <w:t>DIMM DDR4, 8ГБ, PC4-17000, 2133МГЦ;</w:t>
      </w:r>
    </w:p>
    <w:p w:rsidR="00CE2DCE" w:rsidRPr="00C02F12" w:rsidRDefault="00CE2DCE" w:rsidP="00C02F12">
      <w:pPr>
        <w:pStyle w:val="a3"/>
        <w:numPr>
          <w:ilvl w:val="0"/>
          <w:numId w:val="2"/>
        </w:numPr>
        <w:rPr>
          <w:lang w:val="en-US"/>
        </w:rPr>
      </w:pPr>
      <w:r>
        <w:t>жесткий</w:t>
      </w:r>
      <w:r w:rsidRPr="00C02F12">
        <w:rPr>
          <w:lang w:val="en-US"/>
        </w:rPr>
        <w:t xml:space="preserve"> </w:t>
      </w:r>
      <w:r>
        <w:t>диск</w:t>
      </w:r>
      <w:r w:rsidRPr="00C02F12">
        <w:rPr>
          <w:lang w:val="en-US"/>
        </w:rPr>
        <w:t xml:space="preserve">: </w:t>
      </w:r>
      <w:r w:rsidR="00C02F12" w:rsidRPr="00C02F12">
        <w:rPr>
          <w:lang w:val="en-US"/>
        </w:rPr>
        <w:t>Western Digital WD BLUE PC SSD 250 GB (WDS250G1B0A)</w:t>
      </w:r>
    </w:p>
    <w:p w:rsidR="00C02F12" w:rsidRDefault="00CE2DCE" w:rsidP="00CE2DCE">
      <w:pPr>
        <w:pStyle w:val="a3"/>
        <w:numPr>
          <w:ilvl w:val="0"/>
          <w:numId w:val="2"/>
        </w:numPr>
        <w:rPr>
          <w:lang w:val="en-US"/>
        </w:rPr>
      </w:pPr>
      <w:r>
        <w:t>процессор</w:t>
      </w:r>
      <w:r w:rsidRPr="00C02F12">
        <w:rPr>
          <w:lang w:val="en-US"/>
        </w:rPr>
        <w:t xml:space="preserve"> </w:t>
      </w:r>
      <w:r w:rsidR="00C02F12" w:rsidRPr="00C02F12">
        <w:rPr>
          <w:lang w:val="en-US"/>
        </w:rPr>
        <w:t>INTEL CORE I5-6500, 3.20</w:t>
      </w:r>
      <w:r w:rsidR="00C02F12" w:rsidRPr="00C02F12">
        <w:t>ГГЦ</w:t>
      </w:r>
      <w:r w:rsidR="00C02F12" w:rsidRPr="00C02F12">
        <w:rPr>
          <w:lang w:val="en-US"/>
        </w:rPr>
        <w:t>, 6</w:t>
      </w:r>
      <w:r w:rsidR="00C02F12" w:rsidRPr="00C02F12">
        <w:t>МБ</w:t>
      </w:r>
      <w:r w:rsidR="00C02F12" w:rsidRPr="00C02F12">
        <w:rPr>
          <w:lang w:val="en-US"/>
        </w:rPr>
        <w:t>, LGA1151, BOX</w:t>
      </w:r>
      <w:r w:rsidRPr="00C02F12">
        <w:rPr>
          <w:lang w:val="en-US"/>
        </w:rPr>
        <w:t>.</w:t>
      </w:r>
    </w:p>
    <w:p w:rsidR="00C02F12" w:rsidRPr="00C02F12" w:rsidRDefault="00C02F12" w:rsidP="00CE2DCE">
      <w:pPr>
        <w:pStyle w:val="a3"/>
        <w:numPr>
          <w:ilvl w:val="0"/>
          <w:numId w:val="2"/>
        </w:numPr>
        <w:rPr>
          <w:lang w:val="en-US"/>
        </w:rPr>
      </w:pPr>
      <w:r w:rsidRPr="00C02F12">
        <w:t>МАТЕРИНСКАЯ</w:t>
      </w:r>
      <w:r w:rsidRPr="00C02F12">
        <w:rPr>
          <w:lang w:val="en-US"/>
        </w:rPr>
        <w:t xml:space="preserve"> </w:t>
      </w:r>
      <w:r w:rsidRPr="00C02F12">
        <w:t>ПЛАТА</w:t>
      </w:r>
      <w:r w:rsidRPr="00C02F12">
        <w:rPr>
          <w:lang w:val="en-US"/>
        </w:rPr>
        <w:t xml:space="preserve"> ASUS B150M-C, B150, SOCKET 1151, DDR4, MATX</w:t>
      </w:r>
    </w:p>
    <w:p w:rsidR="00CE2DCE" w:rsidRDefault="00CE2DCE" w:rsidP="00CE2DCE">
      <w:r>
        <w:t>Наим. 2. Компьютер офисный повышенной производительности с дискретной видеокартой:</w:t>
      </w:r>
    </w:p>
    <w:p w:rsidR="00CE2DCE" w:rsidRDefault="00CE2DCE" w:rsidP="00CE2DCE">
      <w:pPr>
        <w:pStyle w:val="a3"/>
        <w:numPr>
          <w:ilvl w:val="0"/>
          <w:numId w:val="2"/>
        </w:numPr>
      </w:pPr>
      <w:r>
        <w:t xml:space="preserve">видеокарта: 1ГБ GDDR3, 256 бит, PCI-E x16 3.0; </w:t>
      </w:r>
    </w:p>
    <w:p w:rsidR="00C02F12" w:rsidRDefault="00C02F12" w:rsidP="00C02F12">
      <w:pPr>
        <w:pStyle w:val="a3"/>
        <w:numPr>
          <w:ilvl w:val="0"/>
          <w:numId w:val="2"/>
        </w:numPr>
      </w:pPr>
      <w:r>
        <w:t xml:space="preserve">ОЗУ: </w:t>
      </w:r>
      <w:r w:rsidRPr="00C02F12">
        <w:t>DIMM DDR4, 8ГБ, PC4-17000, 2133МГЦ;</w:t>
      </w:r>
    </w:p>
    <w:p w:rsidR="00C02F12" w:rsidRPr="00C02F12" w:rsidRDefault="00C02F12" w:rsidP="00C02F12">
      <w:pPr>
        <w:pStyle w:val="a3"/>
        <w:numPr>
          <w:ilvl w:val="0"/>
          <w:numId w:val="2"/>
        </w:numPr>
        <w:rPr>
          <w:lang w:val="en-US"/>
        </w:rPr>
      </w:pPr>
      <w:r>
        <w:t>жесткий</w:t>
      </w:r>
      <w:r w:rsidRPr="00C02F12">
        <w:rPr>
          <w:lang w:val="en-US"/>
        </w:rPr>
        <w:t xml:space="preserve"> </w:t>
      </w:r>
      <w:r>
        <w:t>диск</w:t>
      </w:r>
      <w:r w:rsidRPr="00C02F12">
        <w:rPr>
          <w:lang w:val="en-US"/>
        </w:rPr>
        <w:t>: Western Digital WD BLUE PC SSD 250 GB (WDS250G1B0A)</w:t>
      </w:r>
    </w:p>
    <w:p w:rsidR="00C02F12" w:rsidRDefault="00C02F12" w:rsidP="00C02F12">
      <w:pPr>
        <w:pStyle w:val="a3"/>
        <w:numPr>
          <w:ilvl w:val="0"/>
          <w:numId w:val="2"/>
        </w:numPr>
        <w:rPr>
          <w:lang w:val="en-US"/>
        </w:rPr>
      </w:pPr>
      <w:r>
        <w:t>процессор</w:t>
      </w:r>
      <w:r w:rsidRPr="00C02F12">
        <w:rPr>
          <w:lang w:val="en-US"/>
        </w:rPr>
        <w:t xml:space="preserve"> INTEL CORE I5-6500, 3.20</w:t>
      </w:r>
      <w:r w:rsidRPr="00C02F12">
        <w:t>ГГЦ</w:t>
      </w:r>
      <w:r w:rsidRPr="00C02F12">
        <w:rPr>
          <w:lang w:val="en-US"/>
        </w:rPr>
        <w:t>, 6</w:t>
      </w:r>
      <w:r w:rsidRPr="00C02F12">
        <w:t>МБ</w:t>
      </w:r>
      <w:r w:rsidRPr="00C02F12">
        <w:rPr>
          <w:lang w:val="en-US"/>
        </w:rPr>
        <w:t>, LGA1151, BOX.</w:t>
      </w:r>
    </w:p>
    <w:p w:rsidR="00C02F12" w:rsidRDefault="00C02F12" w:rsidP="00C02F12">
      <w:pPr>
        <w:pStyle w:val="a3"/>
        <w:numPr>
          <w:ilvl w:val="0"/>
          <w:numId w:val="2"/>
        </w:numPr>
        <w:rPr>
          <w:lang w:val="en-US"/>
        </w:rPr>
      </w:pPr>
      <w:r w:rsidRPr="00C02F12">
        <w:t>МАТЕРИНСКАЯ</w:t>
      </w:r>
      <w:r w:rsidRPr="00C02F12">
        <w:rPr>
          <w:lang w:val="en-US"/>
        </w:rPr>
        <w:t xml:space="preserve"> </w:t>
      </w:r>
      <w:r w:rsidRPr="00C02F12">
        <w:t>ПЛАТА</w:t>
      </w:r>
      <w:r w:rsidRPr="00C02F12">
        <w:rPr>
          <w:lang w:val="en-US"/>
        </w:rPr>
        <w:t xml:space="preserve"> ASUS B150M-C, B150, SOCKET 1151, DDR4, MATX</w:t>
      </w:r>
    </w:p>
    <w:p w:rsidR="007F01E4" w:rsidRPr="007F01E4" w:rsidRDefault="007F01E4" w:rsidP="00C02F12">
      <w:pPr>
        <w:pStyle w:val="a3"/>
        <w:numPr>
          <w:ilvl w:val="0"/>
          <w:numId w:val="2"/>
        </w:numPr>
      </w:pPr>
      <w:r>
        <w:t xml:space="preserve">Видеокарта: </w:t>
      </w:r>
      <w:r>
        <w:rPr>
          <w:lang w:val="en-US"/>
        </w:rPr>
        <w:t>GDDR</w:t>
      </w:r>
      <w:r w:rsidRPr="007F01E4">
        <w:t xml:space="preserve">5 </w:t>
      </w:r>
      <w:r>
        <w:t xml:space="preserve">или </w:t>
      </w:r>
      <w:r>
        <w:rPr>
          <w:lang w:val="en-US"/>
        </w:rPr>
        <w:t>GDDR</w:t>
      </w:r>
      <w:r w:rsidRPr="007F01E4">
        <w:t>5</w:t>
      </w:r>
      <w:r>
        <w:t>Х, не менее 1ГБ ОЗУ, не менее 128</w:t>
      </w:r>
      <w:r>
        <w:rPr>
          <w:lang w:val="en-US"/>
        </w:rPr>
        <w:t>bit</w:t>
      </w:r>
      <w:r>
        <w:t xml:space="preserve">, </w:t>
      </w:r>
      <w:r>
        <w:rPr>
          <w:rFonts w:ascii="Arial" w:hAnsi="Arial" w:cs="Arial"/>
          <w:color w:val="404040"/>
          <w:sz w:val="19"/>
          <w:szCs w:val="19"/>
          <w:shd w:val="clear" w:color="auto" w:fill="FFFFFF"/>
        </w:rPr>
        <w:t>Частота ядра/памяти: от 1000/от 5000 МГц, Разъемы DVI, HDMI, VGA</w:t>
      </w:r>
    </w:p>
    <w:p w:rsidR="00CE2DCE" w:rsidRPr="00181A8C" w:rsidRDefault="00CE2DCE" w:rsidP="00CE2DCE">
      <w:pPr>
        <w:rPr>
          <w:lang w:val="en-US"/>
        </w:rPr>
      </w:pPr>
      <w:r>
        <w:t>Наим</w:t>
      </w:r>
      <w:r w:rsidRPr="00181A8C">
        <w:rPr>
          <w:lang w:val="en-US"/>
        </w:rPr>
        <w:t xml:space="preserve">. 3. </w:t>
      </w:r>
      <w:r>
        <w:t>ПО</w:t>
      </w:r>
      <w:r w:rsidRPr="00181A8C">
        <w:rPr>
          <w:lang w:val="en-US"/>
        </w:rPr>
        <w:t xml:space="preserve"> MS </w:t>
      </w:r>
      <w:proofErr w:type="spellStart"/>
      <w:r w:rsidR="00181A8C" w:rsidRPr="00181A8C">
        <w:rPr>
          <w:color w:val="000000"/>
          <w:shd w:val="clear" w:color="auto" w:fill="FFFFFF"/>
          <w:lang w:val="en-US"/>
        </w:rPr>
        <w:t>WinPro</w:t>
      </w:r>
      <w:proofErr w:type="spellEnd"/>
      <w:r w:rsidR="00181A8C" w:rsidRPr="00181A8C">
        <w:rPr>
          <w:color w:val="000000"/>
          <w:shd w:val="clear" w:color="auto" w:fill="FFFFFF"/>
          <w:lang w:val="en-US"/>
        </w:rPr>
        <w:t xml:space="preserve"> 10 SNGL</w:t>
      </w:r>
      <w:r w:rsidR="00181A8C" w:rsidRPr="00181A8C">
        <w:rPr>
          <w:rStyle w:val="apple-converted-space"/>
          <w:color w:val="000000"/>
          <w:shd w:val="clear" w:color="auto" w:fill="FFFFFF"/>
          <w:lang w:val="en-US"/>
        </w:rPr>
        <w:t> </w:t>
      </w:r>
      <w:r w:rsidR="00181A8C" w:rsidRPr="00181A8C">
        <w:rPr>
          <w:rStyle w:val="zmsearchresult"/>
          <w:color w:val="000000"/>
          <w:shd w:val="clear" w:color="auto" w:fill="FFFEC4"/>
          <w:lang w:val="en-US"/>
        </w:rPr>
        <w:t>OLP</w:t>
      </w:r>
      <w:r w:rsidR="00181A8C" w:rsidRPr="00181A8C">
        <w:rPr>
          <w:rStyle w:val="apple-converted-space"/>
          <w:color w:val="000000"/>
          <w:shd w:val="clear" w:color="auto" w:fill="FFFFFF"/>
          <w:lang w:val="en-US"/>
        </w:rPr>
        <w:t> </w:t>
      </w:r>
      <w:r w:rsidR="00181A8C" w:rsidRPr="00181A8C">
        <w:rPr>
          <w:color w:val="000000"/>
          <w:shd w:val="clear" w:color="auto" w:fill="FFFFFF"/>
          <w:lang w:val="en-US"/>
        </w:rPr>
        <w:t>NL</w:t>
      </w:r>
    </w:p>
    <w:p w:rsidR="00CE2DCE" w:rsidRPr="00145D91" w:rsidRDefault="00CE2DCE" w:rsidP="00CE2DCE">
      <w:pPr>
        <w:rPr>
          <w:lang w:val="en-US"/>
        </w:rPr>
      </w:pPr>
      <w:r>
        <w:t>Наим</w:t>
      </w:r>
      <w:r w:rsidRPr="00145D91">
        <w:rPr>
          <w:lang w:val="en-US"/>
        </w:rPr>
        <w:t xml:space="preserve">. 4. </w:t>
      </w:r>
      <w:r>
        <w:t>ПО</w:t>
      </w:r>
      <w:r w:rsidRPr="00145D91">
        <w:rPr>
          <w:lang w:val="en-US"/>
        </w:rPr>
        <w:t xml:space="preserve"> </w:t>
      </w:r>
      <w:proofErr w:type="spellStart"/>
      <w:r w:rsidR="00181A8C" w:rsidRPr="00145D91">
        <w:rPr>
          <w:color w:val="000000"/>
          <w:shd w:val="clear" w:color="auto" w:fill="FFFFFF"/>
          <w:lang w:val="en-US"/>
        </w:rPr>
        <w:t>OfficeStd</w:t>
      </w:r>
      <w:proofErr w:type="spellEnd"/>
      <w:r w:rsidR="00181A8C" w:rsidRPr="00145D91">
        <w:rPr>
          <w:color w:val="000000"/>
          <w:shd w:val="clear" w:color="auto" w:fill="FFFFFF"/>
          <w:lang w:val="en-US"/>
        </w:rPr>
        <w:t xml:space="preserve"> 2016 SNGL</w:t>
      </w:r>
      <w:r w:rsidR="00181A8C" w:rsidRPr="00145D91">
        <w:rPr>
          <w:rStyle w:val="apple-converted-space"/>
          <w:color w:val="000000"/>
          <w:shd w:val="clear" w:color="auto" w:fill="FFFFFF"/>
          <w:lang w:val="en-US"/>
        </w:rPr>
        <w:t> </w:t>
      </w:r>
      <w:r w:rsidR="00181A8C" w:rsidRPr="00145D91">
        <w:rPr>
          <w:rStyle w:val="zmsearchresult"/>
          <w:color w:val="000000"/>
          <w:shd w:val="clear" w:color="auto" w:fill="FFFEC4"/>
          <w:lang w:val="en-US"/>
        </w:rPr>
        <w:t>OLP</w:t>
      </w:r>
      <w:r w:rsidRPr="00145D91">
        <w:rPr>
          <w:lang w:val="en-US"/>
        </w:rPr>
        <w:t xml:space="preserve">. </w:t>
      </w:r>
    </w:p>
    <w:p w:rsidR="00CE2DCE" w:rsidRDefault="00CE2DCE" w:rsidP="00CE2DCE">
      <w:r>
        <w:t xml:space="preserve">Наим. 5. МФУ лазерное, А4, черно-белая печать, печать от 30 стр./мин., двусторонняя печать, сканирование, копирование, сетевая печать, сетевое сканирование, </w:t>
      </w:r>
      <w:proofErr w:type="spellStart"/>
      <w:r>
        <w:t>автоподатчик</w:t>
      </w:r>
      <w:proofErr w:type="spellEnd"/>
      <w:r>
        <w:t xml:space="preserve">, до 40 000 стр./мес. </w:t>
      </w:r>
    </w:p>
    <w:p w:rsidR="00CE2DCE" w:rsidRDefault="00CE2DCE" w:rsidP="00CE2DCE">
      <w:r>
        <w:t xml:space="preserve">Наим. 6. Картриджи для лота №5. Обычной, повышенной емкости. </w:t>
      </w:r>
    </w:p>
    <w:p w:rsidR="00181A8C" w:rsidRPr="00453D16" w:rsidRDefault="006366B5" w:rsidP="00181A8C">
      <w:pPr>
        <w:rPr>
          <w:rFonts w:ascii="Arial" w:hAnsi="Arial" w:cs="Arial"/>
          <w:color w:val="202020"/>
          <w:sz w:val="33"/>
          <w:szCs w:val="33"/>
          <w:shd w:val="clear" w:color="auto" w:fill="FFFFFF"/>
        </w:rPr>
      </w:pPr>
      <w:proofErr w:type="spellStart"/>
      <w:r>
        <w:t>Наим</w:t>
      </w:r>
      <w:proofErr w:type="spellEnd"/>
      <w:r w:rsidRPr="00453D16">
        <w:t xml:space="preserve">. 7. </w:t>
      </w:r>
      <w:r>
        <w:t>Ноутбук</w:t>
      </w:r>
      <w:r w:rsidR="001422F4" w:rsidRPr="00453D16">
        <w:t xml:space="preserve">, </w:t>
      </w:r>
      <w:r w:rsidR="00FF60B7">
        <w:rPr>
          <w:rFonts w:cstheme="minorHAnsi"/>
          <w:color w:val="202020"/>
          <w:shd w:val="clear" w:color="auto" w:fill="FFFFFF"/>
          <w:lang w:val="en-US"/>
        </w:rPr>
        <w:t>ASUS</w:t>
      </w:r>
      <w:r w:rsidR="00FF60B7" w:rsidRPr="00453D16">
        <w:rPr>
          <w:rFonts w:cstheme="minorHAnsi"/>
          <w:color w:val="202020"/>
          <w:shd w:val="clear" w:color="auto" w:fill="FFFFFF"/>
        </w:rPr>
        <w:t xml:space="preserve"> </w:t>
      </w:r>
      <w:r w:rsidR="00FF60B7">
        <w:rPr>
          <w:rFonts w:cstheme="minorHAnsi"/>
          <w:color w:val="202020"/>
          <w:shd w:val="clear" w:color="auto" w:fill="FFFFFF"/>
          <w:lang w:val="en-US"/>
        </w:rPr>
        <w:t>UX</w:t>
      </w:r>
      <w:r w:rsidR="00FF60B7" w:rsidRPr="00453D16">
        <w:rPr>
          <w:rFonts w:cstheme="minorHAnsi"/>
          <w:color w:val="202020"/>
          <w:shd w:val="clear" w:color="auto" w:fill="FFFFFF"/>
        </w:rPr>
        <w:t>310</w:t>
      </w:r>
      <w:r w:rsidR="00FF60B7">
        <w:rPr>
          <w:rFonts w:cstheme="minorHAnsi"/>
          <w:color w:val="202020"/>
          <w:shd w:val="clear" w:color="auto" w:fill="FFFFFF"/>
          <w:lang w:val="en-US"/>
        </w:rPr>
        <w:t>U</w:t>
      </w:r>
    </w:p>
    <w:p w:rsidR="006366B5" w:rsidRDefault="0048302D" w:rsidP="00181A8C">
      <w:proofErr w:type="spellStart"/>
      <w:r>
        <w:t>Наим</w:t>
      </w:r>
      <w:proofErr w:type="spellEnd"/>
      <w:r>
        <w:t xml:space="preserve">. 8 </w:t>
      </w:r>
      <w:proofErr w:type="spellStart"/>
      <w:r>
        <w:t>Флешка</w:t>
      </w:r>
      <w:proofErr w:type="spellEnd"/>
      <w:r>
        <w:t xml:space="preserve"> </w:t>
      </w:r>
      <w:r w:rsidR="006D46A3">
        <w:rPr>
          <w:lang w:val="en-US"/>
        </w:rPr>
        <w:t>USB</w:t>
      </w:r>
      <w:r w:rsidR="006D46A3" w:rsidRPr="00F92A82">
        <w:t xml:space="preserve"> 3.0 32, </w:t>
      </w:r>
      <w:r w:rsidRPr="00F92A82">
        <w:t>64</w:t>
      </w:r>
      <w:r w:rsidR="006D46A3" w:rsidRPr="00F92A82">
        <w:t>, 128</w:t>
      </w:r>
      <w:r>
        <w:t>Гб</w:t>
      </w:r>
    </w:p>
    <w:p w:rsidR="00181A8C" w:rsidRDefault="00181A8C" w:rsidP="00181A8C">
      <w:r>
        <w:t xml:space="preserve">Наим. 8. </w:t>
      </w:r>
      <w:r>
        <w:rPr>
          <w:lang w:val="en-US"/>
        </w:rPr>
        <w:t>DIMM</w:t>
      </w:r>
      <w:r w:rsidRPr="00181A8C">
        <w:t xml:space="preserve"> </w:t>
      </w:r>
      <w:r>
        <w:rPr>
          <w:lang w:val="en-US"/>
        </w:rPr>
        <w:t>DDR</w:t>
      </w:r>
      <w:r w:rsidRPr="00181A8C">
        <w:t>3, 4</w:t>
      </w:r>
      <w:r>
        <w:t>ГБ, 1333 МГЦ;</w:t>
      </w:r>
    </w:p>
    <w:p w:rsidR="00181A8C" w:rsidRDefault="00181A8C" w:rsidP="00181A8C">
      <w:r>
        <w:t xml:space="preserve">Наим. 9. </w:t>
      </w:r>
      <w:r>
        <w:rPr>
          <w:lang w:val="en-US"/>
        </w:rPr>
        <w:t>DIMM</w:t>
      </w:r>
      <w:r w:rsidRPr="00181A8C">
        <w:t xml:space="preserve"> </w:t>
      </w:r>
      <w:r>
        <w:rPr>
          <w:lang w:val="en-US"/>
        </w:rPr>
        <w:t>DDR</w:t>
      </w:r>
      <w:r>
        <w:t>3, 8ГБ, 1333 МГЦ;</w:t>
      </w:r>
    </w:p>
    <w:p w:rsidR="00181A8C" w:rsidRDefault="00181A8C" w:rsidP="00181A8C">
      <w:r>
        <w:t>Наим. 1</w:t>
      </w:r>
      <w:r w:rsidRPr="00145D91">
        <w:t>0</w:t>
      </w:r>
      <w:r>
        <w:t xml:space="preserve">. </w:t>
      </w:r>
      <w:r>
        <w:rPr>
          <w:lang w:val="en-US"/>
        </w:rPr>
        <w:t>DIMM</w:t>
      </w:r>
      <w:r w:rsidRPr="00181A8C">
        <w:t xml:space="preserve"> </w:t>
      </w:r>
      <w:r>
        <w:rPr>
          <w:lang w:val="en-US"/>
        </w:rPr>
        <w:t>DDR</w:t>
      </w:r>
      <w:r w:rsidRPr="00181A8C">
        <w:t>3, 4</w:t>
      </w:r>
      <w:r>
        <w:t>ГБ, 1</w:t>
      </w:r>
      <w:r w:rsidRPr="00181A8C">
        <w:t>600</w:t>
      </w:r>
      <w:r>
        <w:t xml:space="preserve"> МГЦ;</w:t>
      </w:r>
    </w:p>
    <w:p w:rsidR="0087310B" w:rsidRDefault="00181A8C" w:rsidP="00181A8C">
      <w:r>
        <w:t xml:space="preserve">Наим. 11. </w:t>
      </w:r>
      <w:r>
        <w:rPr>
          <w:lang w:val="en-US"/>
        </w:rPr>
        <w:t>DIMM</w:t>
      </w:r>
      <w:r w:rsidRPr="00181A8C">
        <w:t xml:space="preserve"> </w:t>
      </w:r>
      <w:r>
        <w:rPr>
          <w:lang w:val="en-US"/>
        </w:rPr>
        <w:t>DDR</w:t>
      </w:r>
      <w:r w:rsidRPr="00181A8C">
        <w:t>3, 8</w:t>
      </w:r>
      <w:r>
        <w:t>ГБ, 1</w:t>
      </w:r>
      <w:r w:rsidRPr="00181A8C">
        <w:t>600</w:t>
      </w:r>
      <w:r>
        <w:t xml:space="preserve"> МГЦ;</w:t>
      </w:r>
    </w:p>
    <w:p w:rsidR="00145D91" w:rsidRDefault="00145D91" w:rsidP="00181A8C">
      <w:pPr>
        <w:rPr>
          <w:lang w:val="en-US"/>
        </w:rPr>
      </w:pPr>
      <w:proofErr w:type="spellStart"/>
      <w:r>
        <w:t>Наим</w:t>
      </w:r>
      <w:proofErr w:type="spellEnd"/>
      <w:r w:rsidRPr="00453D16">
        <w:rPr>
          <w:lang w:val="en-US"/>
        </w:rPr>
        <w:t xml:space="preserve">. 12. </w:t>
      </w:r>
      <w:r w:rsidRPr="00C02F12">
        <w:rPr>
          <w:lang w:val="en-US"/>
        </w:rPr>
        <w:t>Western Digital WD BLUE PC SSD 250 GB (WDS250G1B0A)</w:t>
      </w:r>
    </w:p>
    <w:p w:rsidR="00145D91" w:rsidRDefault="00145D91" w:rsidP="00145D91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145D91">
        <w:rPr>
          <w:rFonts w:asciiTheme="minorHAnsi" w:hAnsiTheme="minorHAnsi" w:cstheme="minorHAnsi"/>
          <w:b w:val="0"/>
          <w:sz w:val="22"/>
          <w:szCs w:val="22"/>
        </w:rPr>
        <w:t>Наим. 13.</w:t>
      </w:r>
      <w:r w:rsidRPr="00145D91">
        <w:rPr>
          <w:rFonts w:asciiTheme="minorHAnsi" w:hAnsiTheme="minorHAnsi" w:cstheme="minorHAnsi"/>
          <w:sz w:val="22"/>
          <w:szCs w:val="22"/>
        </w:rPr>
        <w:t xml:space="preserve"> </w:t>
      </w:r>
      <w:r w:rsidRPr="00145D91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1 ТБ Жесткий диск WD RE [WD1004FBYZ]</w:t>
      </w:r>
    </w:p>
    <w:p w:rsidR="00145D91" w:rsidRDefault="00145D91" w:rsidP="00145D91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lastRenderedPageBreak/>
        <w:t xml:space="preserve">Наим. </w:t>
      </w:r>
      <w:r w:rsidRPr="00145D91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14. </w:t>
      </w: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монитор DELL E2417H</w:t>
      </w:r>
    </w:p>
    <w:p w:rsidR="00145D91" w:rsidRPr="00145D91" w:rsidRDefault="00145D91" w:rsidP="00145D91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Наим. 15. </w:t>
      </w:r>
      <w:r w:rsidRPr="00B04A2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Сетевой фильтр </w:t>
      </w:r>
      <w:proofErr w:type="spellStart"/>
      <w:r w:rsidRPr="00B04A2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>most</w:t>
      </w:r>
      <w:proofErr w:type="spellEnd"/>
      <w:r w:rsidRPr="00B04A2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LRG-USB 1.7 метра, черный. Или </w:t>
      </w:r>
      <w:r w:rsidRPr="00B04A2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 xml:space="preserve">аналогичный фильтр фирмы </w:t>
      </w:r>
      <w:proofErr w:type="spellStart"/>
      <w:r w:rsidRPr="00B04A2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>pilot</w:t>
      </w:r>
      <w:proofErr w:type="spellEnd"/>
      <w:r w:rsidRPr="00B04A2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.</w:t>
      </w:r>
    </w:p>
    <w:p w:rsidR="00145D91" w:rsidRPr="00145D91" w:rsidRDefault="00145D91" w:rsidP="00145D91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Наим. 16. Сетевой фильтр 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>most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LRG-USB 3 метра, черный. Или </w:t>
      </w: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 xml:space="preserve">аналогичный фильтр фирмы 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>pilot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.</w:t>
      </w:r>
    </w:p>
    <w:p w:rsidR="00145D91" w:rsidRPr="00145D91" w:rsidRDefault="00145D91" w:rsidP="00145D91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Наим. 17. Сетевой фильтр 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>most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 LRG-USB 5 метра, черный. Или </w:t>
      </w: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 xml:space="preserve">аналогичный фильтр фирмы 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99"/>
        </w:rPr>
        <w:t>pilot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.</w:t>
      </w:r>
    </w:p>
    <w:p w:rsidR="00145D91" w:rsidRPr="00145D91" w:rsidRDefault="00145D91" w:rsidP="00145D91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</w:pP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Наим. 18. </w:t>
      </w:r>
      <w:r w:rsidRPr="00145D91">
        <w:rPr>
          <w:rStyle w:val="a7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﻿</w:t>
      </w:r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комплект клавиатура + мышка 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Logitech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Desktop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MK120 </w:t>
      </w:r>
      <w:proofErr w:type="spellStart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Black</w:t>
      </w:r>
      <w:proofErr w:type="spellEnd"/>
      <w:r w:rsidRPr="00145D9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USB</w:t>
      </w:r>
    </w:p>
    <w:p w:rsidR="00FF60B7" w:rsidRPr="00FF60B7" w:rsidRDefault="00FF60B7" w:rsidP="00FF60B7">
      <w:proofErr w:type="spellStart"/>
      <w:r>
        <w:t>Наим</w:t>
      </w:r>
      <w:proofErr w:type="spellEnd"/>
      <w:r>
        <w:t xml:space="preserve">. 19. </w:t>
      </w:r>
      <w:r>
        <w:rPr>
          <w:lang w:val="en-US"/>
        </w:rPr>
        <w:t>DIMM</w:t>
      </w:r>
      <w:r w:rsidRPr="00181A8C">
        <w:t xml:space="preserve"> </w:t>
      </w:r>
      <w:r>
        <w:rPr>
          <w:lang w:val="en-US"/>
        </w:rPr>
        <w:t>DDR</w:t>
      </w:r>
      <w:r>
        <w:t>4</w:t>
      </w:r>
      <w:r w:rsidRPr="00181A8C">
        <w:t>, 4</w:t>
      </w:r>
      <w:r>
        <w:t>ГБ</w:t>
      </w:r>
      <w:r w:rsidRPr="00FF60B7">
        <w:t>;</w:t>
      </w:r>
    </w:p>
    <w:p w:rsidR="00FF60B7" w:rsidRPr="00453D16" w:rsidRDefault="00FF60B7" w:rsidP="00FF60B7">
      <w:pPr>
        <w:rPr>
          <w:lang w:val="en-US"/>
        </w:rPr>
      </w:pPr>
      <w:proofErr w:type="spellStart"/>
      <w:r>
        <w:t>Наим</w:t>
      </w:r>
      <w:proofErr w:type="spellEnd"/>
      <w:r>
        <w:t xml:space="preserve">. 20. </w:t>
      </w:r>
      <w:r>
        <w:rPr>
          <w:lang w:val="en-US"/>
        </w:rPr>
        <w:t>DIMM</w:t>
      </w:r>
      <w:r w:rsidRPr="00453D16">
        <w:rPr>
          <w:lang w:val="en-US"/>
        </w:rPr>
        <w:t xml:space="preserve"> </w:t>
      </w:r>
      <w:r>
        <w:rPr>
          <w:lang w:val="en-US"/>
        </w:rPr>
        <w:t>DDR</w:t>
      </w:r>
      <w:r w:rsidRPr="00453D16">
        <w:rPr>
          <w:lang w:val="en-US"/>
        </w:rPr>
        <w:t>4, 8</w:t>
      </w:r>
      <w:r>
        <w:t>ГБ</w:t>
      </w:r>
      <w:r w:rsidRPr="00453D16">
        <w:rPr>
          <w:lang w:val="en-US"/>
        </w:rPr>
        <w:t>;</w:t>
      </w:r>
    </w:p>
    <w:p w:rsidR="00FF60B7" w:rsidRDefault="00FF60B7" w:rsidP="00FF60B7">
      <w:pPr>
        <w:rPr>
          <w:lang w:val="en-US"/>
        </w:rPr>
      </w:pPr>
      <w:proofErr w:type="spellStart"/>
      <w:r>
        <w:t>Наим</w:t>
      </w:r>
      <w:proofErr w:type="spellEnd"/>
      <w:r w:rsidRPr="00FF60B7">
        <w:rPr>
          <w:lang w:val="en-US"/>
        </w:rPr>
        <w:t>. 21. HDD Dell 1.2TB SAS 10K RPM 12Gbps 2.5in</w:t>
      </w:r>
    </w:p>
    <w:p w:rsidR="00FF60B7" w:rsidRDefault="00FF60B7" w:rsidP="00FF60B7">
      <w:pPr>
        <w:rPr>
          <w:lang w:val="en-US"/>
        </w:rPr>
      </w:pPr>
      <w:proofErr w:type="spellStart"/>
      <w:r>
        <w:t>Наим</w:t>
      </w:r>
      <w:proofErr w:type="spellEnd"/>
      <w:r w:rsidRPr="00FF60B7">
        <w:rPr>
          <w:lang w:val="en-US"/>
        </w:rPr>
        <w:t xml:space="preserve">. 22. </w:t>
      </w:r>
      <w:r>
        <w:t>Маршрутизатор</w:t>
      </w:r>
      <w:r w:rsidRPr="00FF60B7">
        <w:rPr>
          <w:lang w:val="en-US"/>
        </w:rPr>
        <w:t xml:space="preserve"> </w:t>
      </w:r>
      <w:proofErr w:type="spellStart"/>
      <w:r w:rsidRPr="00FF60B7">
        <w:rPr>
          <w:lang w:val="en-US"/>
        </w:rPr>
        <w:t>Mikrotik</w:t>
      </w:r>
      <w:proofErr w:type="spellEnd"/>
      <w:r w:rsidRPr="00FF60B7">
        <w:rPr>
          <w:lang w:val="en-US"/>
        </w:rPr>
        <w:t xml:space="preserve"> CRS326-24G-2S+RM</w:t>
      </w:r>
    </w:p>
    <w:p w:rsidR="00FF60B7" w:rsidRPr="00FF60B7" w:rsidRDefault="00FF60B7" w:rsidP="00FF60B7">
      <w:pPr>
        <w:rPr>
          <w:rFonts w:cstheme="minorHAnsi"/>
          <w:lang w:val="en-US"/>
        </w:rPr>
      </w:pPr>
      <w:proofErr w:type="spellStart"/>
      <w:r w:rsidRPr="00FF60B7">
        <w:rPr>
          <w:rFonts w:cstheme="minorHAnsi"/>
        </w:rPr>
        <w:t>Наим</w:t>
      </w:r>
      <w:proofErr w:type="spellEnd"/>
      <w:r w:rsidRPr="00FF60B7">
        <w:rPr>
          <w:rFonts w:cstheme="minorHAnsi"/>
          <w:lang w:val="en-US"/>
        </w:rPr>
        <w:t xml:space="preserve">. 23. </w:t>
      </w:r>
      <w:r w:rsidRPr="00FF60B7">
        <w:rPr>
          <w:rFonts w:cstheme="minorHAnsi"/>
        </w:rPr>
        <w:t>Кабель</w:t>
      </w:r>
      <w:r w:rsidRPr="00FF60B7">
        <w:rPr>
          <w:rFonts w:cstheme="minorHAnsi"/>
          <w:lang w:val="en-US"/>
        </w:rPr>
        <w:t xml:space="preserve"> SFP+ </w:t>
      </w:r>
      <w:proofErr w:type="spellStart"/>
      <w:r w:rsidRPr="00FF60B7">
        <w:rPr>
          <w:rFonts w:cstheme="minorHAnsi"/>
          <w:lang w:val="en-US"/>
        </w:rPr>
        <w:t>Mikrotik</w:t>
      </w:r>
      <w:proofErr w:type="spellEnd"/>
      <w:r w:rsidRPr="00FF60B7">
        <w:rPr>
          <w:rFonts w:cstheme="minorHAnsi"/>
          <w:lang w:val="en-US"/>
        </w:rPr>
        <w:t xml:space="preserve"> 1m</w:t>
      </w:r>
    </w:p>
    <w:p w:rsidR="00FF60B7" w:rsidRPr="00453D16" w:rsidRDefault="00FF60B7" w:rsidP="00FF60B7">
      <w:pPr>
        <w:pStyle w:val="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lang w:val="en-US"/>
        </w:rPr>
      </w:pPr>
      <w:proofErr w:type="spellStart"/>
      <w:r w:rsidRPr="00FF60B7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Наим</w:t>
      </w:r>
      <w:proofErr w:type="spellEnd"/>
      <w:r w:rsidRPr="00453D16">
        <w:rPr>
          <w:rFonts w:asciiTheme="minorHAnsi" w:hAnsiTheme="minorHAnsi" w:cstheme="minorHAnsi"/>
          <w:b w:val="0"/>
          <w:bCs w:val="0"/>
          <w:color w:val="333333"/>
          <w:sz w:val="22"/>
          <w:szCs w:val="22"/>
          <w:lang w:val="en-US"/>
        </w:rPr>
        <w:t xml:space="preserve">. 24. </w:t>
      </w:r>
      <w:r w:rsidRPr="00FF60B7">
        <w:rPr>
          <w:rFonts w:asciiTheme="minorHAnsi" w:hAnsiTheme="minorHAnsi" w:cstheme="minorHAnsi"/>
          <w:b w:val="0"/>
          <w:sz w:val="22"/>
          <w:szCs w:val="22"/>
        </w:rPr>
        <w:t>Маршрутизатор</w:t>
      </w:r>
      <w:r w:rsidRPr="00453D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proofErr w:type="spellStart"/>
      <w:r w:rsidRPr="00FF60B7">
        <w:rPr>
          <w:rFonts w:asciiTheme="minorHAnsi" w:hAnsiTheme="minorHAnsi" w:cstheme="minorHAnsi"/>
          <w:b w:val="0"/>
          <w:sz w:val="22"/>
          <w:szCs w:val="22"/>
          <w:lang w:val="en-US"/>
        </w:rPr>
        <w:t>Mikrotik</w:t>
      </w:r>
      <w:proofErr w:type="spellEnd"/>
      <w:r w:rsidRPr="00453D16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Pr="00FF60B7">
        <w:rPr>
          <w:rFonts w:asciiTheme="minorHAnsi" w:hAnsiTheme="minorHAnsi" w:cstheme="minorHAnsi"/>
          <w:b w:val="0"/>
          <w:sz w:val="22"/>
          <w:szCs w:val="22"/>
          <w:lang w:val="en-US"/>
        </w:rPr>
        <w:t>CCR</w:t>
      </w:r>
      <w:r w:rsidRPr="00453D16">
        <w:rPr>
          <w:rFonts w:asciiTheme="minorHAnsi" w:hAnsiTheme="minorHAnsi" w:cstheme="minorHAnsi"/>
          <w:b w:val="0"/>
          <w:sz w:val="22"/>
          <w:szCs w:val="22"/>
          <w:lang w:val="en-US"/>
        </w:rPr>
        <w:t>1009-7</w:t>
      </w:r>
      <w:r w:rsidRPr="00FF60B7">
        <w:rPr>
          <w:rFonts w:asciiTheme="minorHAnsi" w:hAnsiTheme="minorHAnsi" w:cstheme="minorHAnsi"/>
          <w:b w:val="0"/>
          <w:sz w:val="22"/>
          <w:szCs w:val="22"/>
          <w:lang w:val="en-US"/>
        </w:rPr>
        <w:t>G</w:t>
      </w:r>
      <w:r w:rsidRPr="00453D16">
        <w:rPr>
          <w:rFonts w:asciiTheme="minorHAnsi" w:hAnsiTheme="minorHAnsi" w:cstheme="minorHAnsi"/>
          <w:b w:val="0"/>
          <w:sz w:val="22"/>
          <w:szCs w:val="22"/>
          <w:lang w:val="en-US"/>
        </w:rPr>
        <w:t>-1</w:t>
      </w:r>
      <w:r w:rsidRPr="00FF60B7">
        <w:rPr>
          <w:rFonts w:asciiTheme="minorHAnsi" w:hAnsiTheme="minorHAnsi" w:cstheme="minorHAnsi"/>
          <w:b w:val="0"/>
          <w:sz w:val="22"/>
          <w:szCs w:val="22"/>
          <w:lang w:val="en-US"/>
        </w:rPr>
        <w:t>C</w:t>
      </w:r>
      <w:r w:rsidRPr="00453D16">
        <w:rPr>
          <w:rFonts w:asciiTheme="minorHAnsi" w:hAnsiTheme="minorHAnsi" w:cstheme="minorHAnsi"/>
          <w:b w:val="0"/>
          <w:sz w:val="22"/>
          <w:szCs w:val="22"/>
          <w:lang w:val="en-US"/>
        </w:rPr>
        <w:t>-1</w:t>
      </w:r>
      <w:r w:rsidRPr="00FF60B7">
        <w:rPr>
          <w:rFonts w:asciiTheme="minorHAnsi" w:hAnsiTheme="minorHAnsi" w:cstheme="minorHAnsi"/>
          <w:b w:val="0"/>
          <w:sz w:val="22"/>
          <w:szCs w:val="22"/>
          <w:lang w:val="en-US"/>
        </w:rPr>
        <w:t>S</w:t>
      </w:r>
      <w:r w:rsidRPr="00453D16">
        <w:rPr>
          <w:rFonts w:asciiTheme="minorHAnsi" w:hAnsiTheme="minorHAnsi" w:cstheme="minorHAnsi"/>
          <w:b w:val="0"/>
          <w:sz w:val="22"/>
          <w:szCs w:val="22"/>
          <w:lang w:val="en-US"/>
        </w:rPr>
        <w:t>+</w:t>
      </w:r>
    </w:p>
    <w:p w:rsidR="00145D91" w:rsidRDefault="00FF60B7" w:rsidP="00181A8C">
      <w:proofErr w:type="spellStart"/>
      <w:r>
        <w:rPr>
          <w:rFonts w:asciiTheme="majorHAnsi" w:hAnsiTheme="majorHAnsi" w:cstheme="majorHAnsi"/>
        </w:rPr>
        <w:t>Наим</w:t>
      </w:r>
      <w:proofErr w:type="spellEnd"/>
      <w:r>
        <w:rPr>
          <w:rFonts w:asciiTheme="majorHAnsi" w:hAnsiTheme="majorHAnsi" w:cstheme="majorHAnsi"/>
        </w:rPr>
        <w:t xml:space="preserve">. 25. </w:t>
      </w:r>
      <w:r>
        <w:t>Кабель U/UTP4 cat.5e</w:t>
      </w:r>
    </w:p>
    <w:p w:rsidR="00FF60B7" w:rsidRPr="00FF60B7" w:rsidRDefault="00FF60B7" w:rsidP="00FF60B7">
      <w:pPr>
        <w:rPr>
          <w:rFonts w:asciiTheme="majorHAnsi" w:hAnsiTheme="majorHAnsi" w:cstheme="majorHAnsi"/>
        </w:rPr>
      </w:pPr>
      <w:proofErr w:type="spellStart"/>
      <w:r>
        <w:t>Наим</w:t>
      </w:r>
      <w:proofErr w:type="spellEnd"/>
      <w:r>
        <w:t xml:space="preserve">. 26. Точка доступа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ас RBcAPGi-5acD2nD</w:t>
      </w:r>
    </w:p>
    <w:p w:rsidR="00181A8C" w:rsidRDefault="00FF60B7" w:rsidP="00FF60B7">
      <w:pPr>
        <w:rPr>
          <w:lang w:val="en-US"/>
        </w:rPr>
      </w:pPr>
      <w:proofErr w:type="spellStart"/>
      <w:r>
        <w:t>Наим</w:t>
      </w:r>
      <w:proofErr w:type="spellEnd"/>
      <w:r w:rsidRPr="00FF60B7">
        <w:rPr>
          <w:lang w:val="en-US"/>
        </w:rPr>
        <w:t xml:space="preserve">. 27. </w:t>
      </w:r>
      <w:r w:rsidRPr="00C02F12">
        <w:rPr>
          <w:lang w:val="en-US"/>
        </w:rPr>
        <w:t>We</w:t>
      </w:r>
      <w:r>
        <w:rPr>
          <w:lang w:val="en-US"/>
        </w:rPr>
        <w:t>stern Digital WD BLUE PC SSD 500</w:t>
      </w:r>
      <w:r w:rsidRPr="00C02F12">
        <w:rPr>
          <w:lang w:val="en-US"/>
        </w:rPr>
        <w:t xml:space="preserve"> GB</w:t>
      </w:r>
    </w:p>
    <w:p w:rsidR="00FF60B7" w:rsidRPr="00FF60B7" w:rsidRDefault="00FF60B7" w:rsidP="00FF60B7">
      <w:pPr>
        <w:rPr>
          <w:rFonts w:cstheme="minorHAnsi"/>
          <w:bCs/>
          <w:color w:val="202020"/>
          <w:shd w:val="clear" w:color="auto" w:fill="FFFFFF"/>
          <w:lang w:val="en-US"/>
        </w:rPr>
      </w:pPr>
      <w:proofErr w:type="spellStart"/>
      <w:r w:rsidRPr="00FF60B7">
        <w:rPr>
          <w:rFonts w:cstheme="minorHAnsi"/>
        </w:rPr>
        <w:t>Наим</w:t>
      </w:r>
      <w:proofErr w:type="spellEnd"/>
      <w:r w:rsidRPr="00FF60B7">
        <w:rPr>
          <w:rFonts w:cstheme="minorHAnsi"/>
          <w:lang w:val="en-US"/>
        </w:rPr>
        <w:t xml:space="preserve">. 28. </w:t>
      </w:r>
      <w:r w:rsidRPr="00FF60B7">
        <w:rPr>
          <w:rFonts w:cstheme="minorHAnsi"/>
          <w:bCs/>
          <w:color w:val="202020"/>
          <w:shd w:val="clear" w:color="auto" w:fill="FFFFFF"/>
        </w:rPr>
        <w:t>Мышь</w:t>
      </w:r>
      <w:r w:rsidRPr="00FF60B7">
        <w:rPr>
          <w:rFonts w:cstheme="minorHAnsi"/>
          <w:bCs/>
          <w:color w:val="202020"/>
          <w:shd w:val="clear" w:color="auto" w:fill="FFFFFF"/>
          <w:lang w:val="en-US"/>
        </w:rPr>
        <w:t xml:space="preserve"> Logitech Wireless Mouse M235 Grey-Black USB</w:t>
      </w:r>
    </w:p>
    <w:p w:rsidR="00FF60B7" w:rsidRPr="00FF60B7" w:rsidRDefault="00FF60B7" w:rsidP="00FF60B7">
      <w:pPr>
        <w:pStyle w:val="1"/>
        <w:shd w:val="clear" w:color="auto" w:fill="FFFFFF"/>
        <w:spacing w:before="0" w:line="336" w:lineRule="atLeast"/>
        <w:textAlignment w:val="center"/>
        <w:rPr>
          <w:rFonts w:asciiTheme="minorHAnsi" w:hAnsiTheme="minorHAnsi" w:cstheme="minorHAnsi"/>
          <w:color w:val="202020"/>
          <w:sz w:val="22"/>
          <w:szCs w:val="22"/>
          <w:lang w:val="en-US"/>
        </w:rPr>
      </w:pPr>
      <w:proofErr w:type="spellStart"/>
      <w:r w:rsidRPr="00FF60B7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</w:rPr>
        <w:t>Наим</w:t>
      </w:r>
      <w:proofErr w:type="spellEnd"/>
      <w:r w:rsidRPr="00FF60B7">
        <w:rPr>
          <w:rFonts w:asciiTheme="minorHAnsi" w:hAnsiTheme="minorHAnsi" w:cstheme="minorHAnsi"/>
          <w:bCs/>
          <w:color w:val="202020"/>
          <w:sz w:val="22"/>
          <w:szCs w:val="22"/>
          <w:shd w:val="clear" w:color="auto" w:fill="FFFFFF"/>
          <w:lang w:val="en-US"/>
        </w:rPr>
        <w:t xml:space="preserve">. 29. </w:t>
      </w:r>
      <w:r w:rsidRPr="00FF60B7">
        <w:rPr>
          <w:rFonts w:asciiTheme="minorHAnsi" w:hAnsiTheme="minorHAnsi" w:cstheme="minorHAnsi"/>
          <w:color w:val="202020"/>
          <w:sz w:val="22"/>
          <w:szCs w:val="22"/>
        </w:rPr>
        <w:t>Мышь</w:t>
      </w:r>
      <w:r w:rsidRPr="00FF60B7">
        <w:rPr>
          <w:rFonts w:asciiTheme="minorHAnsi" w:hAnsiTheme="minorHAnsi" w:cstheme="minorHAnsi"/>
          <w:color w:val="202020"/>
          <w:sz w:val="22"/>
          <w:szCs w:val="22"/>
          <w:lang w:val="en-US"/>
        </w:rPr>
        <w:t xml:space="preserve"> Logitech Wireless Mouse M185 Black-Red USB</w:t>
      </w:r>
    </w:p>
    <w:p w:rsidR="00FF60B7" w:rsidRPr="00FF60B7" w:rsidRDefault="00FF60B7" w:rsidP="00FF60B7">
      <w:pPr>
        <w:rPr>
          <w:rFonts w:cstheme="minorHAnsi"/>
          <w:lang w:val="en-US"/>
        </w:rPr>
      </w:pPr>
    </w:p>
    <w:p w:rsidR="00181A8C" w:rsidRPr="00FF60B7" w:rsidRDefault="00181A8C" w:rsidP="00181A8C">
      <w:pPr>
        <w:rPr>
          <w:lang w:val="en-US"/>
        </w:rPr>
      </w:pPr>
    </w:p>
    <w:p w:rsidR="00181A8C" w:rsidRPr="00FF60B7" w:rsidRDefault="00181A8C" w:rsidP="00181A8C">
      <w:pPr>
        <w:rPr>
          <w:lang w:val="en-US"/>
        </w:rPr>
      </w:pPr>
    </w:p>
    <w:p w:rsidR="006366B5" w:rsidRPr="00FF60B7" w:rsidRDefault="006366B5" w:rsidP="006366B5">
      <w:pPr>
        <w:rPr>
          <w:lang w:val="en-US"/>
        </w:rPr>
      </w:pPr>
    </w:p>
    <w:p w:rsidR="006366B5" w:rsidRPr="00FF60B7" w:rsidRDefault="006366B5" w:rsidP="006366B5">
      <w:pPr>
        <w:rPr>
          <w:lang w:val="en-US"/>
        </w:rPr>
      </w:pPr>
    </w:p>
    <w:p w:rsidR="006366B5" w:rsidRPr="00FF60B7" w:rsidRDefault="006366B5" w:rsidP="006366B5">
      <w:pPr>
        <w:rPr>
          <w:lang w:val="en-US"/>
        </w:rPr>
      </w:pPr>
    </w:p>
    <w:p w:rsidR="006366B5" w:rsidRPr="006366B5" w:rsidRDefault="006366B5" w:rsidP="006366B5">
      <w:pPr>
        <w:jc w:val="center"/>
        <w:rPr>
          <w:b/>
        </w:rPr>
      </w:pPr>
      <w:r w:rsidRPr="006366B5">
        <w:rPr>
          <w:b/>
        </w:rPr>
        <w:t>Критерий выбора:</w:t>
      </w:r>
    </w:p>
    <w:p w:rsidR="006366B5" w:rsidRDefault="006366B5" w:rsidP="006366B5">
      <w:pPr>
        <w:pStyle w:val="a3"/>
        <w:numPr>
          <w:ilvl w:val="0"/>
          <w:numId w:val="6"/>
        </w:numPr>
      </w:pPr>
      <w:r>
        <w:t xml:space="preserve">Минимальная стоимость. </w:t>
      </w:r>
    </w:p>
    <w:p w:rsidR="006366B5" w:rsidRDefault="006366B5" w:rsidP="006366B5">
      <w:pPr>
        <w:pStyle w:val="a3"/>
        <w:numPr>
          <w:ilvl w:val="0"/>
          <w:numId w:val="6"/>
        </w:numPr>
      </w:pPr>
      <w:r>
        <w:t xml:space="preserve">Характеристики оборудования </w:t>
      </w:r>
    </w:p>
    <w:p w:rsidR="006366B5" w:rsidRDefault="006366B5" w:rsidP="006366B5">
      <w:pPr>
        <w:pStyle w:val="a3"/>
        <w:numPr>
          <w:ilvl w:val="0"/>
          <w:numId w:val="6"/>
        </w:numPr>
      </w:pPr>
      <w:r>
        <w:t xml:space="preserve">Доставка в г. Санкт-Петербурге </w:t>
      </w:r>
    </w:p>
    <w:p w:rsidR="006366B5" w:rsidRDefault="006366B5" w:rsidP="006366B5">
      <w:pPr>
        <w:pStyle w:val="a3"/>
        <w:numPr>
          <w:ilvl w:val="0"/>
          <w:numId w:val="6"/>
        </w:numPr>
      </w:pPr>
      <w:r>
        <w:t xml:space="preserve">Качество сервиса. </w:t>
      </w:r>
    </w:p>
    <w:p w:rsidR="006366B5" w:rsidRDefault="006366B5" w:rsidP="006366B5">
      <w:pPr>
        <w:pStyle w:val="a3"/>
        <w:numPr>
          <w:ilvl w:val="0"/>
          <w:numId w:val="6"/>
        </w:numPr>
      </w:pPr>
      <w:r>
        <w:t xml:space="preserve">Обмен неисправных комплектующих по гарантии в кратчайшие сроки (при наличии на складе – в течении 1 рабочего дня, при отсутствии – замена на аналогичные, для отсутствующего на складе и сложного оборудования – в течении 3-5 рабочих дней). </w:t>
      </w:r>
    </w:p>
    <w:p w:rsidR="001C69BE" w:rsidRDefault="001C69BE" w:rsidP="006366B5">
      <w:pPr>
        <w:pStyle w:val="a3"/>
        <w:numPr>
          <w:ilvl w:val="0"/>
          <w:numId w:val="6"/>
        </w:numPr>
      </w:pPr>
      <w:r>
        <w:t>Условия платежа (максимальная отсрочка, разбивка платежа на несколько частей с отгрузкой оборудования)</w:t>
      </w:r>
    </w:p>
    <w:p w:rsidR="006366B5" w:rsidRDefault="006366B5" w:rsidP="006366B5">
      <w:pPr>
        <w:pStyle w:val="a3"/>
        <w:numPr>
          <w:ilvl w:val="0"/>
          <w:numId w:val="6"/>
        </w:numPr>
      </w:pPr>
      <w:r>
        <w:t>Репутация и надежность поставщика.</w:t>
      </w:r>
    </w:p>
    <w:p w:rsidR="00B04A23" w:rsidRDefault="00B04A23" w:rsidP="006366B5">
      <w:pPr>
        <w:pStyle w:val="a3"/>
        <w:numPr>
          <w:ilvl w:val="0"/>
          <w:numId w:val="6"/>
        </w:numPr>
      </w:pPr>
      <w:r>
        <w:t>Расчет через ПАО «МТС-банк» или банковская гарантия.</w:t>
      </w:r>
    </w:p>
    <w:p w:rsidR="006366B5" w:rsidRDefault="006366B5" w:rsidP="006366B5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6638925" cy="4656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61" cy="46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B5" w:rsidRDefault="006366B5" w:rsidP="006366B5">
      <w:pPr>
        <w:ind w:left="360"/>
      </w:pPr>
    </w:p>
    <w:p w:rsidR="006366B5" w:rsidRDefault="006366B5" w:rsidP="006366B5">
      <w:pPr>
        <w:ind w:left="360"/>
      </w:pPr>
      <w:r>
        <w:t>Дополнительные сведения: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Оплата поставленной продукции осуществляется путём безналичного перечисления, после выставления счёта.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Поставщик имеет право подать только одно предложение. В случае подачи поставщиком нескольких предложений все они будут отклонены без </w:t>
      </w:r>
      <w:r w:rsidR="0048302D">
        <w:t>рассмотрения</w:t>
      </w:r>
      <w:r>
        <w:t xml:space="preserve"> по существу.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образом, уполномоченным им лицом на основании доверенности. Предложение также должно быть скреплено печатью поставщика.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>Предложение должно быть подано на русском языке.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Закупочной комиссией / Комитетом по тендерам и закупкам решения по определению Победителя.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lastRenderedPageBreak/>
        <w:t>Участники вправе обратиться к Организатору за разъяснениями настоящей Документации по запросу предложений. Запросы на разъяснение Документации по запросу предложений должны подаваться в электронном виде на 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="00E93098" w:rsidRPr="00765AAC">
          <w:rPr>
            <w:rStyle w:val="a4"/>
            <w:lang w:val="en-US"/>
          </w:rPr>
          <w:t>p</w:t>
        </w:r>
        <w:r w:rsidR="00E93098" w:rsidRPr="00765AAC">
          <w:rPr>
            <w:rStyle w:val="a4"/>
          </w:rPr>
          <w:t>.</w:t>
        </w:r>
        <w:r w:rsidR="00E93098" w:rsidRPr="00765AAC">
          <w:rPr>
            <w:rStyle w:val="a4"/>
            <w:lang w:val="en-US"/>
          </w:rPr>
          <w:t>bogdan</w:t>
        </w:r>
        <w:r w:rsidR="00E93098" w:rsidRPr="00765AAC">
          <w:rPr>
            <w:rStyle w:val="a4"/>
          </w:rPr>
          <w:t>@</w:t>
        </w:r>
        <w:r w:rsidR="00E93098" w:rsidRPr="00765AAC">
          <w:rPr>
            <w:rStyle w:val="a4"/>
            <w:lang w:val="en-US"/>
          </w:rPr>
          <w:t>rustudios</w:t>
        </w:r>
        <w:r w:rsidR="00E93098" w:rsidRPr="00765AAC">
          <w:rPr>
            <w:rStyle w:val="a4"/>
          </w:rPr>
          <w:t>.</w:t>
        </w:r>
        <w:r w:rsidR="00E93098" w:rsidRPr="00765AAC">
          <w:rPr>
            <w:rStyle w:val="a4"/>
            <w:lang w:val="en-US"/>
          </w:rPr>
          <w:t>ru</w:t>
        </w:r>
      </w:hyperlink>
      <w:r w:rsidRPr="006366B5">
        <w:t xml:space="preserve"> </w:t>
      </w:r>
      <w:r>
        <w:t>. Предложение и анкета участника согласно Приложению №1 должны быть поданы до «</w:t>
      </w:r>
      <w:r w:rsidR="00467A6B" w:rsidRPr="00467A6B">
        <w:t>28</w:t>
      </w:r>
      <w:proofErr w:type="gramStart"/>
      <w:r>
        <w:t>»</w:t>
      </w:r>
      <w:proofErr w:type="gramEnd"/>
      <w:r>
        <w:t xml:space="preserve"> </w:t>
      </w:r>
      <w:r w:rsidR="00453D16">
        <w:t>августа</w:t>
      </w:r>
      <w:r>
        <w:t xml:space="preserve"> 201</w:t>
      </w:r>
      <w:r w:rsidR="00453D16">
        <w:t>8</w:t>
      </w:r>
      <w:r>
        <w:t xml:space="preserve"> г. на электронный адрес: p</w:t>
      </w:r>
      <w:r w:rsidRPr="006366B5">
        <w:t>.</w:t>
      </w:r>
      <w:r w:rsidRPr="006366B5">
        <w:rPr>
          <w:lang w:val="en-US"/>
        </w:rPr>
        <w:t>bogdan</w:t>
      </w:r>
      <w:r>
        <w:t>@r</w:t>
      </w:r>
      <w:r w:rsidRPr="006366B5">
        <w:rPr>
          <w:lang w:val="en-US"/>
        </w:rPr>
        <w:t>ustudios</w:t>
      </w:r>
      <w:r w:rsidRPr="006366B5">
        <w:t>.</w:t>
      </w:r>
      <w:r w:rsidRPr="006366B5">
        <w:rPr>
          <w:lang w:val="en-US"/>
        </w:rPr>
        <w:t>ru</w:t>
      </w:r>
      <w:r>
        <w:t xml:space="preserve"> телефон для справок 600-03-01 доб. 204 (Богдан Павел), оригиналы доставлены по адресу: 197348 г. Санкт-Петербург ул. Генерала </w:t>
      </w:r>
      <w:proofErr w:type="spellStart"/>
      <w:r>
        <w:t>Хрулёва</w:t>
      </w:r>
      <w:proofErr w:type="spellEnd"/>
      <w:r>
        <w:t xml:space="preserve"> дом 9 Литера А.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 xml:space="preserve">Предложение и анкета участника помещаются в один конверт, который должен быть надежно запечатан. На внешнем конверте указывается следующая информация: - кому: наименование и адрес Организатора - от: наименование участника - слова «Поставка компьютерной и оргтехники».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>Организатор заканч</w:t>
      </w:r>
      <w:r w:rsidR="00F92A82">
        <w:t>и</w:t>
      </w:r>
      <w:r w:rsidR="00453D16">
        <w:t>вает принимать Предложения в 15</w:t>
      </w:r>
      <w:r w:rsidR="005A4E1C">
        <w:t xml:space="preserve"> часов «</w:t>
      </w:r>
      <w:r w:rsidR="00467A6B">
        <w:t>28</w:t>
      </w:r>
      <w:r w:rsidR="005A4E1C">
        <w:t>»</w:t>
      </w:r>
      <w:r>
        <w:t xml:space="preserve"> </w:t>
      </w:r>
      <w:r w:rsidR="00453D16">
        <w:t>августа</w:t>
      </w:r>
      <w:r w:rsidR="005A4E1C">
        <w:t xml:space="preserve"> 201</w:t>
      </w:r>
      <w:r w:rsidR="00453D16">
        <w:t>8</w:t>
      </w:r>
      <w:r>
        <w:t xml:space="preserve"> г. Предложения, полученные позже установленного выше срока, будут отклонены Организатором без рассмотрения по существу, независимо от причин опоздания. </w:t>
      </w:r>
    </w:p>
    <w:p w:rsidR="006366B5" w:rsidRDefault="006366B5" w:rsidP="006366B5">
      <w:pPr>
        <w:pStyle w:val="a3"/>
        <w:numPr>
          <w:ilvl w:val="0"/>
          <w:numId w:val="4"/>
        </w:numPr>
      </w:pPr>
      <w:r>
        <w:t>Данная процедура запроса предложений не является процедурой проведения конкурса. Организатор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поставщиками.</w:t>
      </w:r>
    </w:p>
    <w:p w:rsidR="0087310B" w:rsidRDefault="0087310B" w:rsidP="006366B5">
      <w:pPr>
        <w:pStyle w:val="a3"/>
        <w:numPr>
          <w:ilvl w:val="0"/>
          <w:numId w:val="4"/>
        </w:numPr>
      </w:pPr>
      <w:r>
        <w:t>Если у вас есть предложения о смене конфигурации в лучшую сторону – присылайте их совместно с выше озвученными требованиями, но отдельным предложением</w:t>
      </w:r>
      <w:bookmarkStart w:id="0" w:name="_GoBack"/>
      <w:bookmarkEnd w:id="0"/>
      <w:r>
        <w:t>.</w:t>
      </w:r>
    </w:p>
    <w:p w:rsidR="00E43341" w:rsidRDefault="00E43341" w:rsidP="006366B5">
      <w:pPr>
        <w:pStyle w:val="a3"/>
        <w:numPr>
          <w:ilvl w:val="0"/>
          <w:numId w:val="4"/>
        </w:numPr>
        <w:rPr>
          <w:b/>
        </w:rPr>
      </w:pPr>
      <w:r w:rsidRPr="00E43341">
        <w:rPr>
          <w:b/>
        </w:rPr>
        <w:t>Настоятельно рекомендую не указывать заведомо ложную информацию.</w:t>
      </w:r>
    </w:p>
    <w:p w:rsidR="00E43341" w:rsidRPr="00E43341" w:rsidRDefault="00E43341" w:rsidP="006366B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До последнего дня с предоставлением предложений не надо тянуть, это не повлияет на выбор поставщика.</w:t>
      </w:r>
    </w:p>
    <w:p w:rsidR="006366B5" w:rsidRPr="00CE2DCE" w:rsidRDefault="006366B5" w:rsidP="006366B5">
      <w:pPr>
        <w:ind w:left="360"/>
      </w:pPr>
    </w:p>
    <w:sectPr w:rsidR="006366B5" w:rsidRPr="00CE2DCE" w:rsidSect="00636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89A"/>
    <w:multiLevelType w:val="hybridMultilevel"/>
    <w:tmpl w:val="7638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27B2"/>
    <w:multiLevelType w:val="hybridMultilevel"/>
    <w:tmpl w:val="4192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145D"/>
    <w:multiLevelType w:val="hybridMultilevel"/>
    <w:tmpl w:val="B32ADD5A"/>
    <w:lvl w:ilvl="0" w:tplc="D1148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4470"/>
    <w:multiLevelType w:val="hybridMultilevel"/>
    <w:tmpl w:val="9606D2C2"/>
    <w:lvl w:ilvl="0" w:tplc="D1148D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E57141"/>
    <w:multiLevelType w:val="hybridMultilevel"/>
    <w:tmpl w:val="F624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544B"/>
    <w:multiLevelType w:val="hybridMultilevel"/>
    <w:tmpl w:val="09E86372"/>
    <w:lvl w:ilvl="0" w:tplc="D1148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D7358"/>
    <w:multiLevelType w:val="hybridMultilevel"/>
    <w:tmpl w:val="0E6ECE38"/>
    <w:lvl w:ilvl="0" w:tplc="D1148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CE"/>
    <w:rsid w:val="00122D18"/>
    <w:rsid w:val="001422F4"/>
    <w:rsid w:val="00145D91"/>
    <w:rsid w:val="00181A8C"/>
    <w:rsid w:val="001C69BE"/>
    <w:rsid w:val="003946BB"/>
    <w:rsid w:val="00453D16"/>
    <w:rsid w:val="00467A6B"/>
    <w:rsid w:val="0048302D"/>
    <w:rsid w:val="005272DF"/>
    <w:rsid w:val="005A4E1C"/>
    <w:rsid w:val="006366B5"/>
    <w:rsid w:val="006C26B9"/>
    <w:rsid w:val="006D46A3"/>
    <w:rsid w:val="007C365C"/>
    <w:rsid w:val="007F01E4"/>
    <w:rsid w:val="0082162C"/>
    <w:rsid w:val="0087310B"/>
    <w:rsid w:val="00917155"/>
    <w:rsid w:val="00B04A23"/>
    <w:rsid w:val="00B3092A"/>
    <w:rsid w:val="00C02F12"/>
    <w:rsid w:val="00C85FA0"/>
    <w:rsid w:val="00CE2DCE"/>
    <w:rsid w:val="00E43341"/>
    <w:rsid w:val="00E93098"/>
    <w:rsid w:val="00F92A82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90E3"/>
  <w15:docId w15:val="{D089F092-206B-4DC8-A29C-5E54ABBA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5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66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1A8C"/>
  </w:style>
  <w:style w:type="character" w:customStyle="1" w:styleId="zmsearchresult">
    <w:name w:val="zmsearchresult"/>
    <w:basedOn w:val="a0"/>
    <w:rsid w:val="00181A8C"/>
  </w:style>
  <w:style w:type="character" w:customStyle="1" w:styleId="20">
    <w:name w:val="Заголовок 2 Знак"/>
    <w:basedOn w:val="a0"/>
    <w:link w:val="2"/>
    <w:uiPriority w:val="9"/>
    <w:rsid w:val="00145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45D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6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bogdan@rustud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DBC7-7CDE-4C72-8E00-9BEAC939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Павел Николаевич</dc:creator>
  <cp:keywords/>
  <dc:description/>
  <cp:lastModifiedBy>Богдан Павел Николаевич</cp:lastModifiedBy>
  <cp:revision>3</cp:revision>
  <cp:lastPrinted>2017-03-29T15:10:00Z</cp:lastPrinted>
  <dcterms:created xsi:type="dcterms:W3CDTF">2018-08-06T15:45:00Z</dcterms:created>
  <dcterms:modified xsi:type="dcterms:W3CDTF">2018-08-06T15:53:00Z</dcterms:modified>
</cp:coreProperties>
</file>