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71B58" w14:textId="77777777" w:rsidR="00C74338" w:rsidRDefault="00C74338" w:rsidP="000B06BC">
      <w:pPr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</w:p>
    <w:p w14:paraId="2A7B33CA" w14:textId="2FAA0EF8" w:rsidR="00D11BCA" w:rsidRPr="00754C02" w:rsidRDefault="00754C02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754C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Техническое задание</w:t>
      </w:r>
    </w:p>
    <w:p w14:paraId="4E05DEAC" w14:textId="77777777" w:rsidR="009F79B0" w:rsidRDefault="009F79B0" w:rsidP="009F79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14:paraId="523C59BB" w14:textId="104AB53D" w:rsidR="009F79B0" w:rsidRPr="009F79B0" w:rsidRDefault="009F79B0" w:rsidP="009F79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9F79B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АО «ОРК» - юридический адрес: СПб ул. Генерала Хрулева д.9 лит. А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Pr="009F79B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(далее — Организатор), в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Pr="009F79B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период с</w:t>
      </w:r>
      <w:r w:rsidR="00643331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="00F3733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0</w:t>
      </w:r>
      <w:r w:rsidR="0009430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7</w:t>
      </w:r>
      <w:r w:rsidRPr="009F79B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</w:t>
      </w:r>
      <w:r w:rsidR="00F3733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04</w:t>
      </w:r>
      <w:r w:rsidRPr="009F79B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2</w:t>
      </w:r>
      <w:r w:rsidR="0009430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5</w:t>
      </w:r>
      <w:r w:rsidRPr="009F79B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г. по</w:t>
      </w:r>
      <w:r w:rsidR="00643331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="00636FF9" w:rsidRPr="00636F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29</w:t>
      </w:r>
      <w:r w:rsidR="00E374B4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</w:t>
      </w:r>
      <w:r w:rsidR="00F3733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0</w:t>
      </w:r>
      <w:r w:rsidR="00636FF9" w:rsidRPr="00636F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4</w:t>
      </w:r>
      <w:r w:rsidR="00E374B4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</w:t>
      </w:r>
      <w:r w:rsidRPr="009F79B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2</w:t>
      </w:r>
      <w:r w:rsidR="0009430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5</w:t>
      </w:r>
      <w:r w:rsidR="00E374B4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Pr="009F79B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г. приглашает организации (далее — Участники) к участию в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Pr="009F79B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процедуре открытого конкурентного запроса предложений на право заключения договора на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Pr="009F79B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оказание охранных услуг в соответствии с требованиями Закона РФ «О частной детективной и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Pr="009F79B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охранной деятельности в РФ» по адресу:</w:t>
      </w:r>
    </w:p>
    <w:p w14:paraId="704B2E53" w14:textId="77777777" w:rsidR="009F79B0" w:rsidRPr="009F79B0" w:rsidRDefault="009F79B0" w:rsidP="009F79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9F79B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г. Санкт-Петербург, ул. Генерала Хрулева, д. 9, лит А (киностудия)</w:t>
      </w:r>
    </w:p>
    <w:p w14:paraId="0F3D2CBA" w14:textId="77777777" w:rsidR="009F79B0" w:rsidRDefault="009F79B0" w:rsidP="009F79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14:paraId="38E997BD" w14:textId="107DD973" w:rsidR="009F79B0" w:rsidRDefault="009F79B0" w:rsidP="009F79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9F79B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Коммерческие предложения должны быть оформлены на бланке организации за подписью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Pr="009F79B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руководителя организации и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заверены</w:t>
      </w:r>
      <w:r w:rsidRPr="009F79B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печатью. В коммерческом предложении четко прописывается цена с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Pr="009F79B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НДС в месяц и в год, </w:t>
      </w:r>
      <w:r w:rsidR="00F3733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(</w:t>
      </w:r>
      <w:r w:rsidRPr="009F79B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без НДС в месяц и год</w:t>
      </w:r>
      <w:r w:rsidR="00F3733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за каждый пост</w:t>
      </w:r>
      <w:r w:rsidRPr="009F79B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</w:t>
      </w:r>
      <w:r w:rsidR="00C72ED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Указывается стоимость </w:t>
      </w:r>
      <w:r w:rsidR="00F3733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выставления </w:t>
      </w:r>
      <w:r w:rsidR="00C72ED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дополнительного поста охраны в час.</w:t>
      </w:r>
      <w:r w:rsidRPr="009F79B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cr/>
      </w:r>
      <w:r w:rsidRPr="009F79B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</w:t>
      </w:r>
    </w:p>
    <w:p w14:paraId="746F0207" w14:textId="77777777" w:rsidR="009F79B0" w:rsidRPr="00C01586" w:rsidRDefault="009F79B0" w:rsidP="009F79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ТЕХНИЧЕСКОЕ ЗАДАНИЕ.</w:t>
      </w:r>
    </w:p>
    <w:p w14:paraId="61ADB49C" w14:textId="77777777" w:rsidR="009F79B0" w:rsidRDefault="009F79B0" w:rsidP="009F79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14:paraId="5FF6BE6E" w14:textId="77777777" w:rsidR="000B06BC" w:rsidRPr="00C01586" w:rsidRDefault="00F0430C" w:rsidP="009F79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Объект охраны:</w:t>
      </w: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Киностудия, расположенная по адресу г. Санкт-Петербург, ул. Генерала Хрулева д.9 литера А.</w:t>
      </w:r>
    </w:p>
    <w:p w14:paraId="17F4622C" w14:textId="77777777" w:rsidR="00F0430C" w:rsidRPr="00C01586" w:rsidRDefault="00F0430C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14:paraId="1566EE28" w14:textId="2C93989E" w:rsidR="00F0430C" w:rsidRPr="00C01586" w:rsidRDefault="00F0430C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Срок оказания услуг: </w:t>
      </w: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с</w:t>
      </w:r>
      <w:r w:rsidR="00643331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="00F3733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0</w:t>
      </w:r>
      <w:r w:rsidR="0009430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1</w:t>
      </w:r>
      <w:r w:rsidR="00DB3FE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</w:t>
      </w:r>
      <w:r w:rsidR="00F3733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06</w:t>
      </w:r>
      <w:r w:rsidR="00EB15C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</w:t>
      </w: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202</w:t>
      </w:r>
      <w:r w:rsidR="0009430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5</w:t>
      </w: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по</w:t>
      </w:r>
      <w:r w:rsidR="00643331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="00F3733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0</w:t>
      </w:r>
      <w:r w:rsidR="0009430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1</w:t>
      </w:r>
      <w:r w:rsidR="00DB3FE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</w:t>
      </w:r>
      <w:r w:rsidR="00F3733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06</w:t>
      </w:r>
      <w:r w:rsidR="00DB3FE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</w:t>
      </w: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202</w:t>
      </w:r>
      <w:r w:rsidR="0009430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6</w:t>
      </w: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года</w:t>
      </w:r>
    </w:p>
    <w:p w14:paraId="28CB228A" w14:textId="77777777" w:rsidR="00F0430C" w:rsidRPr="00C01586" w:rsidRDefault="00F0430C" w:rsidP="00C01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3F8CFD8" w14:textId="0B47B47C" w:rsidR="00F0430C" w:rsidRPr="00C01586" w:rsidRDefault="00F0430C" w:rsidP="00C01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015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Количество постов </w:t>
      </w:r>
      <w:r w:rsidR="009F79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="00DB3F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(круглосуточные)</w:t>
      </w:r>
      <w:r w:rsidRPr="00C015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14:paraId="7A49B4D6" w14:textId="2F0EF5EC" w:rsidR="00643331" w:rsidRDefault="009F79B0" w:rsidP="00C01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433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</w:t>
      </w:r>
      <w:r w:rsidR="00C1330C" w:rsidRPr="00C01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0430C" w:rsidRPr="00C01586">
        <w:rPr>
          <w:rFonts w:ascii="Times New Roman" w:eastAsia="Calibri" w:hAnsi="Times New Roman" w:cs="Times New Roman"/>
          <w:color w:val="000000"/>
          <w:sz w:val="24"/>
          <w:szCs w:val="24"/>
        </w:rPr>
        <w:t>- старший смены</w:t>
      </w:r>
      <w:r w:rsidR="00C72E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функцией </w:t>
      </w:r>
      <w:r w:rsidR="00FF479A">
        <w:rPr>
          <w:rFonts w:ascii="Times New Roman" w:eastAsia="Calibri" w:hAnsi="Times New Roman" w:cs="Times New Roman"/>
          <w:color w:val="000000"/>
          <w:sz w:val="24"/>
          <w:szCs w:val="24"/>
        </w:rPr>
        <w:t>контрол</w:t>
      </w:r>
      <w:r w:rsidR="00C72EDC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FF47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</w:t>
      </w:r>
      <w:r w:rsidR="00C72EDC">
        <w:rPr>
          <w:rFonts w:ascii="Times New Roman" w:eastAsia="Calibri" w:hAnsi="Times New Roman" w:cs="Times New Roman"/>
          <w:color w:val="000000"/>
          <w:sz w:val="24"/>
          <w:szCs w:val="24"/>
        </w:rPr>
        <w:t>систем</w:t>
      </w:r>
      <w:r w:rsidR="00D42FBA">
        <w:rPr>
          <w:rFonts w:ascii="Times New Roman" w:eastAsia="Calibri" w:hAnsi="Times New Roman" w:cs="Times New Roman"/>
          <w:color w:val="000000"/>
          <w:sz w:val="24"/>
          <w:szCs w:val="24"/>
        </w:rPr>
        <w:t>ой</w:t>
      </w:r>
      <w:r w:rsidR="00C72E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видеонаблюдения; </w:t>
      </w:r>
      <w:r w:rsidR="00F0430C" w:rsidRPr="00C01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8AB5C64" w14:textId="38ECAE0F" w:rsidR="00643331" w:rsidRDefault="00643331" w:rsidP="00C01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</w:t>
      </w:r>
      <w:r w:rsidR="00DB3F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F0430C" w:rsidRPr="00C01586">
        <w:rPr>
          <w:rFonts w:ascii="Times New Roman" w:eastAsia="Calibri" w:hAnsi="Times New Roman" w:cs="Times New Roman"/>
          <w:color w:val="000000"/>
          <w:sz w:val="24"/>
          <w:szCs w:val="24"/>
        </w:rPr>
        <w:t>ресепшн,</w:t>
      </w:r>
      <w:r w:rsidR="00901248" w:rsidRPr="00C01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10462D6" w14:textId="1351A005" w:rsidR="00C1330C" w:rsidRPr="00C01586" w:rsidRDefault="00643331" w:rsidP="00C01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- </w:t>
      </w:r>
      <w:r w:rsidR="002854AD" w:rsidRPr="00C01586">
        <w:rPr>
          <w:rFonts w:ascii="Times New Roman" w:eastAsia="Calibri" w:hAnsi="Times New Roman" w:cs="Times New Roman"/>
          <w:color w:val="000000"/>
          <w:sz w:val="24"/>
          <w:szCs w:val="24"/>
        </w:rPr>
        <w:t>автомобильное КПП</w:t>
      </w:r>
      <w:r w:rsidR="00901248" w:rsidRPr="00C01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F0430C" w:rsidRPr="00C01586">
        <w:rPr>
          <w:rFonts w:ascii="Times New Roman" w:eastAsia="Calibri" w:hAnsi="Times New Roman" w:cs="Times New Roman"/>
          <w:color w:val="000000"/>
          <w:sz w:val="24"/>
          <w:szCs w:val="24"/>
        </w:rPr>
        <w:t>въезд с ул. Генерала Хрулёва</w:t>
      </w:r>
      <w:r w:rsidR="00901248" w:rsidRPr="00C01586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  <w:r w:rsidR="00F0430C" w:rsidRPr="00C01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C0A77D6" w14:textId="77777777" w:rsidR="00F0430C" w:rsidRPr="00C01586" w:rsidRDefault="00643331" w:rsidP="00C01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</w:t>
      </w:r>
      <w:r w:rsidR="00C1330C" w:rsidRPr="00C01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 w:rsidR="00F0430C" w:rsidRPr="00C01586">
        <w:rPr>
          <w:rFonts w:ascii="Times New Roman" w:eastAsia="Calibri" w:hAnsi="Times New Roman" w:cs="Times New Roman"/>
          <w:color w:val="000000"/>
          <w:sz w:val="24"/>
          <w:szCs w:val="24"/>
        </w:rPr>
        <w:t>въезд в здание киностудии.</w:t>
      </w:r>
    </w:p>
    <w:p w14:paraId="28A420BD" w14:textId="53FF3CC8" w:rsidR="00F0430C" w:rsidRPr="00C01586" w:rsidRDefault="00FF479A" w:rsidP="00C01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запросу Организатора </w:t>
      </w:r>
      <w:r w:rsidR="00F373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необходимости усиления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выставлять д</w:t>
      </w:r>
      <w:r w:rsidR="00F0430C" w:rsidRPr="00C01586">
        <w:rPr>
          <w:rFonts w:ascii="Times New Roman" w:eastAsia="Calibri" w:hAnsi="Times New Roman" w:cs="Times New Roman"/>
          <w:color w:val="000000"/>
          <w:sz w:val="24"/>
          <w:szCs w:val="24"/>
        </w:rPr>
        <w:t>ополнительны</w:t>
      </w:r>
      <w:r w:rsidR="00D11BCA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F0430C" w:rsidRPr="00C01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</w:t>
      </w:r>
      <w:r w:rsidR="00D11BCA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="00F0430C" w:rsidRPr="00C01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охраны </w:t>
      </w:r>
      <w:r w:rsidR="00D11BCA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0943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почасовая оплата, </w:t>
      </w:r>
      <w:r w:rsidR="00643331" w:rsidRPr="00DB3FE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в коммерческом предложении </w:t>
      </w:r>
      <w:r w:rsidR="00D11BCA" w:rsidRPr="00DB3FE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указать стоимость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услуги</w:t>
      </w:r>
      <w:r w:rsidR="00D11BCA" w:rsidRPr="00DB3FE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в час</w:t>
      </w:r>
      <w:r w:rsidR="005B08D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7283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</w:t>
      </w:r>
      <w:r w:rsidR="005B08D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с НДС/без НДС</w:t>
      </w:r>
      <w:r w:rsidR="00D11BCA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F0430C" w:rsidRPr="00C01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3B88CC46" w14:textId="77777777" w:rsidR="00F0430C" w:rsidRDefault="00F0430C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14:paraId="0A117C90" w14:textId="3A62D4D1" w:rsidR="009F79B0" w:rsidRPr="009F79B0" w:rsidRDefault="00DB3FE8" w:rsidP="009F79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Характеристики оказываемых услуг</w:t>
      </w:r>
      <w:r w:rsidR="009F79B0" w:rsidRPr="009F79B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:</w:t>
      </w:r>
    </w:p>
    <w:p w14:paraId="564CE7E9" w14:textId="48689E56" w:rsidR="00C72EDC" w:rsidRDefault="00C72EDC" w:rsidP="00DC4DD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C72EDC">
        <w:rPr>
          <w:rFonts w:ascii="Times New Roman" w:hAnsi="Times New Roman" w:cs="Times New Roman"/>
          <w:sz w:val="24"/>
          <w:szCs w:val="24"/>
        </w:rPr>
        <w:t xml:space="preserve">охрана объектов и (или) имущества, находящихся в собственности, во владении, в пользовании, хозяйственном ведении, оперативном управлении или доверительном управлении; </w:t>
      </w:r>
    </w:p>
    <w:p w14:paraId="50BFC4F3" w14:textId="03289F01" w:rsidR="00C72EDC" w:rsidRDefault="00C72EDC" w:rsidP="00DC4DD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2E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EDC">
        <w:rPr>
          <w:rFonts w:ascii="Times New Roman" w:hAnsi="Times New Roman" w:cs="Times New Roman"/>
          <w:sz w:val="24"/>
          <w:szCs w:val="24"/>
        </w:rPr>
        <w:t xml:space="preserve">консультирование и подготовка рекомендаций по вопросам правомерной защиты от противоправных посягательств; </w:t>
      </w:r>
    </w:p>
    <w:p w14:paraId="4638AB0A" w14:textId="77777777" w:rsidR="00C72EDC" w:rsidRDefault="00C72EDC" w:rsidP="00DC4DD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2E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EDC">
        <w:rPr>
          <w:rFonts w:ascii="Times New Roman" w:hAnsi="Times New Roman" w:cs="Times New Roman"/>
          <w:sz w:val="24"/>
          <w:szCs w:val="24"/>
        </w:rPr>
        <w:t xml:space="preserve">обеспечение порядка в местах проведения массовых мероприятий; </w:t>
      </w:r>
    </w:p>
    <w:p w14:paraId="40ABC980" w14:textId="462D9389" w:rsidR="00C72EDC" w:rsidRDefault="00C72EDC" w:rsidP="00DC4DD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2E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EDC">
        <w:rPr>
          <w:rFonts w:ascii="Times New Roman" w:hAnsi="Times New Roman" w:cs="Times New Roman"/>
          <w:sz w:val="24"/>
          <w:szCs w:val="24"/>
        </w:rPr>
        <w:t>обеспечение внутриобъектового и пропускного режимов на объектах</w:t>
      </w:r>
      <w:r w:rsidR="0009430C">
        <w:rPr>
          <w:rFonts w:ascii="Times New Roman" w:hAnsi="Times New Roman" w:cs="Times New Roman"/>
          <w:sz w:val="24"/>
          <w:szCs w:val="24"/>
        </w:rPr>
        <w:t>,</w:t>
      </w:r>
      <w:r w:rsidR="0009430C" w:rsidRPr="0009430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="0009430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контроль за системами охранной и охранно-пожарной сигнализации</w:t>
      </w:r>
      <w:r w:rsidR="0009430C" w:rsidRPr="00F0430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, </w:t>
      </w:r>
      <w:r w:rsidR="0009430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мерами </w:t>
      </w:r>
      <w:r w:rsidR="0009430C" w:rsidRPr="00F0430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антитеррористической защищенности охраняем</w:t>
      </w:r>
      <w:r w:rsidR="0009430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ого</w:t>
      </w:r>
      <w:r w:rsidR="0009430C" w:rsidRPr="00F0430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объект</w:t>
      </w:r>
      <w:r w:rsidR="0009430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а</w:t>
      </w:r>
      <w:r w:rsidRPr="00C72EDC">
        <w:rPr>
          <w:rFonts w:ascii="Times New Roman" w:hAnsi="Times New Roman" w:cs="Times New Roman"/>
          <w:sz w:val="24"/>
          <w:szCs w:val="24"/>
        </w:rPr>
        <w:t>.</w:t>
      </w:r>
    </w:p>
    <w:p w14:paraId="3AE91002" w14:textId="12F25F28" w:rsidR="009F79B0" w:rsidRPr="009F79B0" w:rsidRDefault="009F79B0" w:rsidP="009141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- </w:t>
      </w:r>
      <w:r w:rsidRPr="009F79B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Осуществление взаимодействия с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Организатором</w:t>
      </w:r>
      <w:r w:rsidRPr="009F79B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, координация совместных действий при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Pr="009F79B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возникновении чрезвычайных ситуаций.</w:t>
      </w:r>
    </w:p>
    <w:p w14:paraId="1A17EACE" w14:textId="77777777" w:rsidR="009F79B0" w:rsidRDefault="009F79B0" w:rsidP="009F79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14:paraId="1F74ACEF" w14:textId="22B08880" w:rsidR="003041CA" w:rsidRDefault="003518BE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Критерии отбора</w:t>
      </w:r>
      <w:r w:rsidR="00A83F7E" w:rsidRPr="00C015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:</w:t>
      </w:r>
    </w:p>
    <w:p w14:paraId="72FAB623" w14:textId="77777777" w:rsidR="00D42FBA" w:rsidRDefault="00D42FBA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518BE" w14:paraId="4FC50A7F" w14:textId="77777777" w:rsidTr="00FF479A">
        <w:tc>
          <w:tcPr>
            <w:tcW w:w="9345" w:type="dxa"/>
          </w:tcPr>
          <w:p w14:paraId="76666AD6" w14:textId="77777777" w:rsidR="003518BE" w:rsidRDefault="003518BE" w:rsidP="00B870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частной охранной деятельности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перечнем</w:t>
            </w:r>
            <w:r w:rsidRPr="00C0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разрешенных видов охранных услуг</w:t>
            </w:r>
          </w:p>
        </w:tc>
      </w:tr>
      <w:tr w:rsidR="00914186" w14:paraId="1BF5F9D0" w14:textId="77777777" w:rsidTr="00FF479A">
        <w:tc>
          <w:tcPr>
            <w:tcW w:w="9345" w:type="dxa"/>
          </w:tcPr>
          <w:p w14:paraId="05A4BD11" w14:textId="73B84736" w:rsidR="00914186" w:rsidRDefault="006B7694" w:rsidP="0041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02562256"/>
            <w:r w:rsidRPr="00A86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на рынк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охранных услуг не менее </w:t>
            </w:r>
            <w:r w:rsidR="00D4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</w:tc>
      </w:tr>
      <w:tr w:rsidR="003518BE" w14:paraId="3FDEA40C" w14:textId="77777777" w:rsidTr="00FF479A">
        <w:tc>
          <w:tcPr>
            <w:tcW w:w="9345" w:type="dxa"/>
          </w:tcPr>
          <w:p w14:paraId="553088B2" w14:textId="481E80E0" w:rsidR="003518BE" w:rsidRDefault="00D42FBA" w:rsidP="00C015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безопасности и охраны культурно-массовых мероприятий </w:t>
            </w:r>
          </w:p>
        </w:tc>
      </w:tr>
      <w:bookmarkEnd w:id="0"/>
      <w:tr w:rsidR="00CC2674" w14:paraId="27A6B746" w14:textId="77777777" w:rsidTr="00D42FBA">
        <w:trPr>
          <w:trHeight w:val="273"/>
        </w:trPr>
        <w:tc>
          <w:tcPr>
            <w:tcW w:w="9345" w:type="dxa"/>
          </w:tcPr>
          <w:p w14:paraId="603D3853" w14:textId="36070BA9" w:rsidR="00CC2674" w:rsidRDefault="00D42FBA" w:rsidP="0041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положительных рекомендаций от заказчиков охранных услуг и/или Корпорации</w:t>
            </w:r>
          </w:p>
        </w:tc>
      </w:tr>
      <w:tr w:rsidR="003518BE" w14:paraId="1C186425" w14:textId="77777777" w:rsidTr="00FF479A">
        <w:tc>
          <w:tcPr>
            <w:tcW w:w="9345" w:type="dxa"/>
          </w:tcPr>
          <w:p w14:paraId="731AA9DD" w14:textId="510C01AD" w:rsidR="003518BE" w:rsidRDefault="00D42FBA" w:rsidP="0041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у Исполнителя грубых нарушений требований законодательных актов, лицензионных требований и условий или не своевременное устранение таких нарушений (неисполнение предписаний государственных контролирующих органов)</w:t>
            </w:r>
          </w:p>
        </w:tc>
      </w:tr>
      <w:tr w:rsidR="00D42FBA" w14:paraId="3DCF52E2" w14:textId="77777777" w:rsidTr="00D42FBA">
        <w:tc>
          <w:tcPr>
            <w:tcW w:w="9345" w:type="dxa"/>
          </w:tcPr>
          <w:p w14:paraId="703F0C7F" w14:textId="4B017D94" w:rsidR="00D42FBA" w:rsidRDefault="00D42FBA" w:rsidP="008F7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обеспечению охраны объектов, система контроля для предотвращения пожара, ущерба от хищений, при попытках несанкционированного доступа;</w:t>
            </w:r>
          </w:p>
        </w:tc>
      </w:tr>
      <w:tr w:rsidR="003518BE" w14:paraId="7F477231" w14:textId="77777777" w:rsidTr="00FF479A">
        <w:tc>
          <w:tcPr>
            <w:tcW w:w="9345" w:type="dxa"/>
          </w:tcPr>
          <w:p w14:paraId="76F710AB" w14:textId="48A4687E" w:rsidR="003518BE" w:rsidRDefault="006B7694" w:rsidP="0041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штате квалифицированного персонала, имеющего соответствующие документы и необходимые лицензии;</w:t>
            </w:r>
          </w:p>
        </w:tc>
      </w:tr>
      <w:tr w:rsidR="003518BE" w14:paraId="4F80B512" w14:textId="77777777" w:rsidTr="00FF479A">
        <w:tc>
          <w:tcPr>
            <w:tcW w:w="9345" w:type="dxa"/>
          </w:tcPr>
          <w:p w14:paraId="5B48328E" w14:textId="54A93BE3" w:rsidR="003518BE" w:rsidRDefault="00D42FBA" w:rsidP="00C015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охраны в специальной форме сотрудника</w:t>
            </w:r>
          </w:p>
        </w:tc>
      </w:tr>
      <w:tr w:rsidR="00F026CD" w14:paraId="3FC0D844" w14:textId="77777777" w:rsidTr="00FF479A">
        <w:tc>
          <w:tcPr>
            <w:tcW w:w="9345" w:type="dxa"/>
          </w:tcPr>
          <w:p w14:paraId="4ADDF305" w14:textId="03431D5D" w:rsidR="00F026CD" w:rsidRDefault="006B7694" w:rsidP="009D63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 технических средств (радиостанции, ручные металлодетекторы)</w:t>
            </w:r>
            <w:r w:rsidRPr="00C0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518BE" w14:paraId="79098BDE" w14:textId="77777777" w:rsidTr="00FF479A">
        <w:tc>
          <w:tcPr>
            <w:tcW w:w="9345" w:type="dxa"/>
          </w:tcPr>
          <w:p w14:paraId="04A26CE0" w14:textId="0D651631" w:rsidR="003518BE" w:rsidRDefault="006B7694" w:rsidP="00C015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платежа (отсрочка, разбивка)</w:t>
            </w:r>
          </w:p>
        </w:tc>
      </w:tr>
      <w:tr w:rsidR="0095579B" w14:paraId="5380623D" w14:textId="77777777" w:rsidTr="00FF479A">
        <w:tc>
          <w:tcPr>
            <w:tcW w:w="9345" w:type="dxa"/>
          </w:tcPr>
          <w:p w14:paraId="36B18677" w14:textId="1F3366BD" w:rsidR="0095579B" w:rsidRDefault="006B7694" w:rsidP="009D63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Минимальная стоимость</w:t>
            </w:r>
          </w:p>
        </w:tc>
      </w:tr>
      <w:tr w:rsidR="003518BE" w14:paraId="4F7D4F70" w14:textId="77777777" w:rsidTr="00FF479A">
        <w:tc>
          <w:tcPr>
            <w:tcW w:w="9345" w:type="dxa"/>
          </w:tcPr>
          <w:p w14:paraId="7E47AEB8" w14:textId="3F5E496B" w:rsidR="003518BE" w:rsidRDefault="003518BE" w:rsidP="00D61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5D65B7" w14:textId="77777777" w:rsidR="00A868A7" w:rsidRDefault="00A868A7" w:rsidP="00C01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3B742" w14:textId="77777777" w:rsidR="009B7CD2" w:rsidRDefault="009B7CD2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14:paraId="467A0B09" w14:textId="77777777" w:rsidR="00F0430C" w:rsidRDefault="00F0430C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Требования, к сотрудникам охраны, установленные </w:t>
      </w:r>
      <w:r w:rsidR="00C91031" w:rsidRPr="00C015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Организатором</w:t>
      </w:r>
      <w:r w:rsidRPr="00C015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:</w:t>
      </w:r>
    </w:p>
    <w:p w14:paraId="53062A9E" w14:textId="77777777" w:rsidR="009B7CD2" w:rsidRPr="00C01586" w:rsidRDefault="009B7CD2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C285F" w14:paraId="35BC88FC" w14:textId="77777777" w:rsidTr="00C17BE6">
        <w:tc>
          <w:tcPr>
            <w:tcW w:w="9464" w:type="dxa"/>
          </w:tcPr>
          <w:p w14:paraId="5E27BE4D" w14:textId="2DC3B8E2" w:rsidR="007C285F" w:rsidRDefault="007C285F" w:rsidP="007C285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15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опыта работы в охранных структурах</w:t>
            </w:r>
            <w:r w:rsidR="00CC267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наличие удостоверения личности частного охранника, выданного в соответствии с законодательством Российской Федерации</w:t>
            </w:r>
            <w:r w:rsidRPr="00C015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;</w:t>
            </w:r>
          </w:p>
        </w:tc>
      </w:tr>
      <w:tr w:rsidR="00D179F5" w14:paraId="3CDB44BC" w14:textId="77777777" w:rsidTr="00C17BE6">
        <w:tc>
          <w:tcPr>
            <w:tcW w:w="9464" w:type="dxa"/>
          </w:tcPr>
          <w:p w14:paraId="5B35DFE5" w14:textId="504D97C6" w:rsidR="00D179F5" w:rsidRDefault="00D179F5" w:rsidP="0041725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15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Наличие </w:t>
            </w:r>
            <w:r w:rsidRPr="00C015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лицензии на частную охранную деятельность (4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5 или 6 </w:t>
            </w:r>
            <w:r w:rsidRPr="00C015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категории)</w:t>
            </w:r>
            <w:r w:rsidRPr="00C015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;</w:t>
            </w:r>
          </w:p>
        </w:tc>
      </w:tr>
      <w:tr w:rsidR="00B921F9" w14:paraId="557E43B4" w14:textId="77777777" w:rsidTr="00C17BE6">
        <w:tc>
          <w:tcPr>
            <w:tcW w:w="9464" w:type="dxa"/>
          </w:tcPr>
          <w:p w14:paraId="1CDFEC70" w14:textId="70B3EE1F" w:rsidR="00B921F9" w:rsidRDefault="00B921F9" w:rsidP="00C015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15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Наличие</w:t>
            </w:r>
            <w:r w:rsidR="00D179F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и выполнение программы дополнительного обучения как внутри ЧОП/ЧОО, так и с привлечением к учебному процессу специализированных учебных центров</w:t>
            </w:r>
            <w:r w:rsidRPr="00C015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;</w:t>
            </w:r>
          </w:p>
        </w:tc>
      </w:tr>
      <w:tr w:rsidR="00B921F9" w14:paraId="35175B03" w14:textId="77777777" w:rsidTr="00C17BE6">
        <w:tc>
          <w:tcPr>
            <w:tcW w:w="9464" w:type="dxa"/>
          </w:tcPr>
          <w:p w14:paraId="67F82103" w14:textId="77777777" w:rsidR="00B921F9" w:rsidRDefault="00B921F9" w:rsidP="00C015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15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Опыт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участия в </w:t>
            </w:r>
            <w:r w:rsidRPr="00C015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C015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безопасности и охраны культурно-массовых мероприятий</w:t>
            </w:r>
          </w:p>
        </w:tc>
      </w:tr>
      <w:tr w:rsidR="00B921F9" w14:paraId="3BFA9DD0" w14:textId="77777777" w:rsidTr="00C17BE6">
        <w:tc>
          <w:tcPr>
            <w:tcW w:w="9464" w:type="dxa"/>
          </w:tcPr>
          <w:p w14:paraId="5C0B63A5" w14:textId="20EC13A9" w:rsidR="00B921F9" w:rsidRDefault="00B921F9" w:rsidP="00CC505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Умение использовать </w:t>
            </w:r>
            <w:r w:rsidRPr="000C3CF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инженерно-технически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е</w:t>
            </w:r>
            <w:r w:rsidRPr="000C3CF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средства охраны (систем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ы</w:t>
            </w:r>
            <w:r w:rsidRPr="000C3CF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охранно-пожарной сигнализации, систем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ы</w:t>
            </w:r>
            <w:r w:rsidRPr="000C3CF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оповещения,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СОТ, СКУД</w:t>
            </w:r>
            <w:r w:rsidRPr="000C3CF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средств радиосвязи и мобильной связи, ручн</w:t>
            </w:r>
            <w:r w:rsidR="009141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ого </w:t>
            </w:r>
            <w:r w:rsidRPr="000C3CF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металл-детектор</w:t>
            </w:r>
            <w:r w:rsidR="00FF47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</w:t>
            </w:r>
            <w:r w:rsidRPr="000C3CF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и др.),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применяемые на объекте охраны</w:t>
            </w:r>
          </w:p>
        </w:tc>
      </w:tr>
      <w:tr w:rsidR="00B921F9" w14:paraId="43163C22" w14:textId="77777777" w:rsidTr="00C17BE6">
        <w:tc>
          <w:tcPr>
            <w:tcW w:w="9464" w:type="dxa"/>
          </w:tcPr>
          <w:p w14:paraId="18850B7B" w14:textId="77777777" w:rsidR="00B921F9" w:rsidRDefault="00B921F9" w:rsidP="009B7C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15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Умение вести себя тактично, соответствуя принятым  Обществом нормам и требованиям, в т.ч. в стрессовых и конфликтных ситуациях.</w:t>
            </w:r>
          </w:p>
        </w:tc>
      </w:tr>
    </w:tbl>
    <w:p w14:paraId="470DC502" w14:textId="2C5D2DDC" w:rsidR="009B7CD2" w:rsidRDefault="009B7CD2" w:rsidP="00C01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B519AE" w14:textId="4D9A3002" w:rsidR="000E7B3E" w:rsidRDefault="000E7B3E" w:rsidP="00C01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Кандидатуры работников</w:t>
      </w:r>
      <w:r w:rsidR="002B63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Исполнителя (охранников), график их сменности, системы охраны и иные вопросы будут решаться Исполнителем по согласованию с Организатором.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64BC3B3" w14:textId="77777777" w:rsidR="00A868A7" w:rsidRDefault="00A868A7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14:paraId="308BBD03" w14:textId="77777777" w:rsidR="00A83F7E" w:rsidRPr="00C01586" w:rsidRDefault="00A83F7E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Основные задачи охраны:</w:t>
      </w:r>
    </w:p>
    <w:p w14:paraId="7BDEDA47" w14:textId="77777777" w:rsidR="00A83F7E" w:rsidRPr="00C01586" w:rsidRDefault="004B7DDA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- </w:t>
      </w:r>
      <w:r w:rsidR="00A83F7E"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Охрана </w:t>
      </w:r>
      <w:r w:rsidR="00BA2DCE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здания </w:t>
      </w:r>
      <w:r w:rsidR="00A83F7E"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и прилегающей территории, имущества (в т.ч. при его транспортировке), находящегося в собственности, во владении, в пользовании, или на иных законных основаниях;</w:t>
      </w:r>
    </w:p>
    <w:p w14:paraId="2F68CCDB" w14:textId="77777777" w:rsidR="00A83F7E" w:rsidRPr="00C01586" w:rsidRDefault="004B7DDA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- </w:t>
      </w:r>
      <w:r w:rsidR="00A83F7E"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Консультирование и подготовка рекомендаций по вопросам правомерной защиты от противоправных посягательств;</w:t>
      </w:r>
    </w:p>
    <w:p w14:paraId="6287B929" w14:textId="77777777" w:rsidR="00A83F7E" w:rsidRPr="00C01586" w:rsidRDefault="004B7DDA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- </w:t>
      </w:r>
      <w:r w:rsidR="00A83F7E"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Обеспечение пропуска сотрудников, граждан, транспортных средств на объект, в соответствии с требованиями внутриобъектового и пропускного режима;</w:t>
      </w:r>
    </w:p>
    <w:p w14:paraId="0BD73E4D" w14:textId="76B1266B" w:rsidR="00A83F7E" w:rsidRPr="00C01586" w:rsidRDefault="004B7DDA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- </w:t>
      </w:r>
      <w:r w:rsidR="00A83F7E"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Контроль сотрудниками охраны за приборами охранно-пожарной сигнализации;</w:t>
      </w:r>
    </w:p>
    <w:p w14:paraId="5B7DD2BB" w14:textId="64A2C2AB" w:rsidR="004B7DDA" w:rsidRPr="00C01586" w:rsidRDefault="004B7DDA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- Выполнение требований инструкций</w:t>
      </w:r>
      <w:r w:rsidR="00330BA2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,</w:t>
      </w:r>
      <w:r w:rsidR="00330BA2" w:rsidRPr="00330BA2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разрабатываемых </w:t>
      </w:r>
      <w:r w:rsidR="00C91031"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Организатором</w:t>
      </w: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по согласованию с охранным предприятием, в том числе:</w:t>
      </w:r>
    </w:p>
    <w:p w14:paraId="050A4A12" w14:textId="77777777" w:rsidR="004B7DDA" w:rsidRPr="00C01586" w:rsidRDefault="004B7DDA" w:rsidP="00C01586">
      <w:pPr>
        <w:pStyle w:val="a3"/>
        <w:numPr>
          <w:ilvl w:val="0"/>
          <w:numId w:val="5"/>
        </w:numPr>
        <w:ind w:left="709" w:firstLine="0"/>
        <w:jc w:val="both"/>
        <w:outlineLvl w:val="2"/>
        <w:rPr>
          <w:rFonts w:eastAsia="Times New Roman"/>
          <w:bCs/>
          <w:kern w:val="32"/>
        </w:rPr>
      </w:pPr>
      <w:r w:rsidRPr="00C01586">
        <w:rPr>
          <w:rFonts w:eastAsia="Times New Roman"/>
          <w:bCs/>
          <w:kern w:val="32"/>
        </w:rPr>
        <w:t>по порядку приема под охрану и снятия с охраны охраняемого объекта;</w:t>
      </w:r>
    </w:p>
    <w:p w14:paraId="76C84ADC" w14:textId="77777777" w:rsidR="004B7DDA" w:rsidRPr="00C01586" w:rsidRDefault="004B7DDA" w:rsidP="00C01586">
      <w:pPr>
        <w:pStyle w:val="a3"/>
        <w:numPr>
          <w:ilvl w:val="0"/>
          <w:numId w:val="6"/>
        </w:numPr>
        <w:ind w:left="709" w:firstLine="0"/>
        <w:jc w:val="both"/>
        <w:outlineLvl w:val="2"/>
        <w:rPr>
          <w:rFonts w:eastAsia="Times New Roman"/>
          <w:bCs/>
          <w:kern w:val="32"/>
        </w:rPr>
      </w:pPr>
      <w:r w:rsidRPr="00C01586">
        <w:rPr>
          <w:rFonts w:eastAsia="Times New Roman"/>
          <w:bCs/>
          <w:kern w:val="32"/>
        </w:rPr>
        <w:t>по порядку действий при чрезвычайных ситуациях, пожаре или авариях на</w:t>
      </w:r>
      <w:r w:rsidR="00D844FD" w:rsidRPr="00C01586">
        <w:rPr>
          <w:rFonts w:eastAsia="Times New Roman"/>
          <w:bCs/>
          <w:kern w:val="32"/>
        </w:rPr>
        <w:t xml:space="preserve"> </w:t>
      </w:r>
      <w:r w:rsidRPr="00C01586">
        <w:rPr>
          <w:rFonts w:eastAsia="Times New Roman"/>
          <w:bCs/>
          <w:kern w:val="32"/>
        </w:rPr>
        <w:t>охраняемом объекте;</w:t>
      </w:r>
    </w:p>
    <w:p w14:paraId="7CECCE35" w14:textId="77777777" w:rsidR="00A83F7E" w:rsidRPr="00C01586" w:rsidRDefault="004B7DDA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- </w:t>
      </w:r>
      <w:r w:rsidR="00A83F7E"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Оперативное реагирование на внештатные ситуации на территории Объекта и усиление постов охраны в различных ситуациях;</w:t>
      </w:r>
    </w:p>
    <w:p w14:paraId="23AFC3DD" w14:textId="77777777" w:rsidR="00A83F7E" w:rsidRPr="00C01586" w:rsidRDefault="004B7DDA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- </w:t>
      </w:r>
      <w:r w:rsidR="00A83F7E"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Предотвращение поджогов, террористических актов и т.п.;</w:t>
      </w:r>
    </w:p>
    <w:p w14:paraId="28F9AB76" w14:textId="77777777" w:rsidR="00A83F7E" w:rsidRPr="00C01586" w:rsidRDefault="004B7DDA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- </w:t>
      </w:r>
      <w:r w:rsidR="00A83F7E"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Осуществление взаимодействия с </w:t>
      </w:r>
      <w:r w:rsidR="00C91031"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Организатором</w:t>
      </w:r>
      <w:r w:rsidR="00A83F7E"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, координация совместных действий при возникновении чрезвычайных ситуаций;</w:t>
      </w:r>
    </w:p>
    <w:p w14:paraId="0D338DDC" w14:textId="1E6B895C" w:rsidR="004B7DDA" w:rsidRPr="00C01586" w:rsidRDefault="004B7DDA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- Регулярное патрулирование</w:t>
      </w:r>
      <w:r w:rsidR="00BA2DCE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(не реже 3 раз в сутки)</w:t>
      </w:r>
      <w:r w:rsidR="00330BA2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,</w:t>
      </w: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Объекта и прилегающей территории; </w:t>
      </w:r>
    </w:p>
    <w:p w14:paraId="0DD5E90C" w14:textId="77777777" w:rsidR="00A83F7E" w:rsidRPr="00C01586" w:rsidRDefault="004B7DDA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lastRenderedPageBreak/>
        <w:t xml:space="preserve">- </w:t>
      </w:r>
      <w:r w:rsidR="00A83F7E"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Обеспечение правопорядка на Объекте</w:t>
      </w: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, своевременное информирование соответствующих правоохранительных органов о ставшей известной информации о готовящихся либо совершенных преступлениях, а также о действиях, обстоятельствах, создающих на охраняемых объектах охраны угрозу безопасности людей</w:t>
      </w:r>
      <w:r w:rsidR="00A83F7E"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;</w:t>
      </w:r>
    </w:p>
    <w:p w14:paraId="625A26B5" w14:textId="13BAE911" w:rsidR="00A83F7E" w:rsidRPr="00C01586" w:rsidRDefault="004B7DDA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- </w:t>
      </w:r>
      <w:r w:rsidR="00A83F7E"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Ведение служебной документации.</w:t>
      </w:r>
    </w:p>
    <w:p w14:paraId="1A24748E" w14:textId="77777777" w:rsidR="00D179F5" w:rsidRDefault="00D179F5" w:rsidP="00D179F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14:paraId="78BF0930" w14:textId="239EB221" w:rsidR="00D179F5" w:rsidRPr="009F79B0" w:rsidRDefault="00D179F5" w:rsidP="00D179F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9F79B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Несение службы сотрудниками охраны без оружия и без спецсредств.</w:t>
      </w:r>
    </w:p>
    <w:p w14:paraId="53D07B23" w14:textId="77777777" w:rsidR="00D179F5" w:rsidRDefault="00D179F5" w:rsidP="00D179F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14:paraId="0010C71C" w14:textId="77777777" w:rsidR="00D179F5" w:rsidRPr="009F79B0" w:rsidRDefault="00D179F5" w:rsidP="00D179F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9F79B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Форма одежды при оказании услуг – специальная.</w:t>
      </w:r>
    </w:p>
    <w:p w14:paraId="1EB32509" w14:textId="77777777" w:rsidR="00D179F5" w:rsidRDefault="00D179F5" w:rsidP="00D179F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14:paraId="59A09606" w14:textId="77777777" w:rsidR="00D179F5" w:rsidRPr="009F79B0" w:rsidRDefault="00D179F5" w:rsidP="00D179F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9F79B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Обязательна материальная ответственность сотрудников охраны при возникновении материального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Pr="009F79B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ущерба по вине ЧОП.</w:t>
      </w:r>
    </w:p>
    <w:p w14:paraId="704D0C16" w14:textId="00A83DCC" w:rsidR="00D179F5" w:rsidRDefault="00D179F5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</w:rPr>
      </w:pPr>
    </w:p>
    <w:p w14:paraId="658CF8D9" w14:textId="77777777" w:rsidR="007A0C20" w:rsidRPr="00C01586" w:rsidRDefault="007A0C20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14:paraId="6C3383A2" w14:textId="77777777" w:rsidR="00FE4FA7" w:rsidRPr="00C01586" w:rsidRDefault="00FE4FA7" w:rsidP="00C01586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C01586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расчетов: </w:t>
      </w:r>
    </w:p>
    <w:p w14:paraId="0F4DBFC9" w14:textId="6FE01DE9" w:rsidR="00FE4FA7" w:rsidRPr="00C01586" w:rsidRDefault="00FE4FA7" w:rsidP="00C01586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01586">
        <w:rPr>
          <w:rFonts w:ascii="Times New Roman" w:eastAsia="Calibri" w:hAnsi="Times New Roman" w:cs="Times New Roman"/>
          <w:sz w:val="24"/>
          <w:szCs w:val="24"/>
        </w:rPr>
        <w:t xml:space="preserve">Для обеспечения надлежащего исполнения сторонами платежных и связанных с </w:t>
      </w:r>
      <w:r w:rsidR="00F3733C">
        <w:rPr>
          <w:rFonts w:ascii="Times New Roman" w:eastAsia="Calibri" w:hAnsi="Times New Roman" w:cs="Times New Roman"/>
          <w:sz w:val="24"/>
          <w:szCs w:val="24"/>
        </w:rPr>
        <w:t>н</w:t>
      </w:r>
      <w:r w:rsidRPr="00C01586">
        <w:rPr>
          <w:rFonts w:ascii="Times New Roman" w:eastAsia="Calibri" w:hAnsi="Times New Roman" w:cs="Times New Roman"/>
          <w:sz w:val="24"/>
          <w:szCs w:val="24"/>
        </w:rPr>
        <w:t xml:space="preserve">ими обязательств по Договору, а также для осуществления расчетных операций по Договору все платежи и расчеты сторон </w:t>
      </w:r>
      <w:r w:rsidR="00403B61">
        <w:rPr>
          <w:rFonts w:ascii="Times New Roman" w:eastAsia="Calibri" w:hAnsi="Times New Roman" w:cs="Times New Roman"/>
          <w:sz w:val="24"/>
          <w:szCs w:val="24"/>
        </w:rPr>
        <w:t xml:space="preserve">рекомендуется </w:t>
      </w:r>
      <w:r w:rsidRPr="00C01586">
        <w:rPr>
          <w:rFonts w:ascii="Times New Roman" w:eastAsia="Calibri" w:hAnsi="Times New Roman" w:cs="Times New Roman"/>
          <w:sz w:val="24"/>
          <w:szCs w:val="24"/>
        </w:rPr>
        <w:t>осуществлять через банковские счета сторон, открытые в ПАО «МТС-Банк».</w:t>
      </w:r>
    </w:p>
    <w:p w14:paraId="7FC61C1D" w14:textId="77777777" w:rsidR="00FE4FA7" w:rsidRPr="00C01586" w:rsidRDefault="00FE4FA7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14:paraId="6E3191EC" w14:textId="77777777" w:rsidR="004E1295" w:rsidRPr="00C01586" w:rsidRDefault="004E1295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Подготовка Предложений</w:t>
      </w:r>
    </w:p>
    <w:p w14:paraId="7EB801A4" w14:textId="1A60E82C" w:rsidR="004E1295" w:rsidRPr="00C01586" w:rsidRDefault="00D844FD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- </w:t>
      </w:r>
      <w:r w:rsidR="004E1295"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Участник должен подготовить Предложение, </w:t>
      </w:r>
      <w:r w:rsidR="00403B61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включающее в себя сведения о соответствии критериям отбора;</w:t>
      </w:r>
    </w:p>
    <w:p w14:paraId="7423FAF8" w14:textId="77777777" w:rsidR="004E1295" w:rsidRPr="00C01586" w:rsidRDefault="00D844FD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- </w:t>
      </w:r>
      <w:r w:rsidR="004E1295"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 по существу.</w:t>
      </w:r>
    </w:p>
    <w:p w14:paraId="235FE8D1" w14:textId="77777777" w:rsidR="004E1295" w:rsidRPr="00C01586" w:rsidRDefault="00D844FD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-</w:t>
      </w:r>
      <w:r w:rsidR="004E1295"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 или надлежащим образом, уполномоченным им лицом на основании доверенности. В последнем случае копия (оригинал) доверенности прикладывается к Предложению.</w:t>
      </w:r>
    </w:p>
    <w:p w14:paraId="317362FB" w14:textId="33B005B4" w:rsidR="004E1295" w:rsidRPr="00C01586" w:rsidRDefault="00D844FD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- </w:t>
      </w:r>
      <w:r w:rsidR="00403B61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Д</w:t>
      </w:r>
      <w:r w:rsidR="004E1295"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окумент, входящий в Предложение, должен быть скреплен печатью Участника.</w:t>
      </w:r>
    </w:p>
    <w:p w14:paraId="32A914D8" w14:textId="77777777" w:rsidR="004E1295" w:rsidRPr="00C01586" w:rsidRDefault="00D844FD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- </w:t>
      </w:r>
      <w:r w:rsidR="004E1295"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Организатор по окончании запроса предложений возвращает (по просьбе Участника) оригиналы всех материалов, вложенные в информационные конверты,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Участника.</w:t>
      </w:r>
    </w:p>
    <w:p w14:paraId="1B917E42" w14:textId="77777777" w:rsidR="00D844FD" w:rsidRPr="00C01586" w:rsidRDefault="00D844FD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14:paraId="37A57102" w14:textId="77777777" w:rsidR="004E1295" w:rsidRPr="00C01586" w:rsidRDefault="004E1295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</w:rPr>
        <w:t>Разъяснение Документации по запросу предложений</w:t>
      </w:r>
    </w:p>
    <w:p w14:paraId="60ED3B0F" w14:textId="77777777" w:rsidR="004E1295" w:rsidRPr="00C01586" w:rsidRDefault="004E1295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Участники вправе обратиться к Организатору за разъяснениями настоящей Документации по запросу предложений. Запросы на разъяснение Документации по запросу предложений должны подаваться в электронном виде на e-mail: </w:t>
      </w:r>
      <w:r w:rsidR="00137F4F"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/>
        </w:rPr>
        <w:t>z</w:t>
      </w:r>
      <w:r w:rsidR="00137F4F"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</w:t>
      </w:r>
      <w:r w:rsidR="00137F4F"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/>
        </w:rPr>
        <w:t>rakhmanov</w:t>
      </w: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@rustudios.ru </w:t>
      </w:r>
      <w:r w:rsidR="00437F85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(тел. 89112674072).</w:t>
      </w: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Организатор в разумный срок ответит на любой вопрос, который он получит не позднее, чем за 1 день до истечения срока приема Предложения. </w:t>
      </w:r>
    </w:p>
    <w:p w14:paraId="07FF866B" w14:textId="77777777" w:rsidR="004E1295" w:rsidRPr="00C01586" w:rsidRDefault="004E1295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При необходимости Организатор имеет право продлевать срок окончания приема Предложений с уведомлением всех участников.</w:t>
      </w:r>
    </w:p>
    <w:p w14:paraId="70D473C9" w14:textId="77777777" w:rsidR="00D844FD" w:rsidRPr="00C01586" w:rsidRDefault="00D844FD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</w:rPr>
      </w:pPr>
    </w:p>
    <w:p w14:paraId="216AD9B6" w14:textId="77777777" w:rsidR="004E1295" w:rsidRPr="00C01586" w:rsidRDefault="004E1295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</w:rPr>
        <w:t>Подача Предложений и их прием</w:t>
      </w:r>
    </w:p>
    <w:p w14:paraId="1B2EDFFB" w14:textId="77777777" w:rsidR="004E1295" w:rsidRPr="00C01586" w:rsidRDefault="004E1295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Перед подачей Предложение должно быть надежно запечатано в конверт (пакет, ящик и т.п.), на котором необходимо указать следующие сведения:</w:t>
      </w:r>
    </w:p>
    <w:p w14:paraId="705350E2" w14:textId="77777777" w:rsidR="004E1295" w:rsidRPr="00C01586" w:rsidRDefault="004E1295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- наименование и адрес Организатора</w:t>
      </w:r>
    </w:p>
    <w:p w14:paraId="4752F0DA" w14:textId="77777777" w:rsidR="004E1295" w:rsidRPr="00C01586" w:rsidRDefault="004E1295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- полное фирменное наименование Участника и его почтовый адрес;</w:t>
      </w:r>
    </w:p>
    <w:p w14:paraId="53EEB3AF" w14:textId="432A79CC" w:rsidR="004E1295" w:rsidRPr="00C01586" w:rsidRDefault="004E1295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- слова «Открытый запрос охранные услуги</w:t>
      </w:r>
      <w:r w:rsidR="00403B61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АО «ОРК»</w:t>
      </w: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</w:t>
      </w:r>
    </w:p>
    <w:p w14:paraId="07702E46" w14:textId="77777777" w:rsidR="004E1295" w:rsidRPr="00C01586" w:rsidRDefault="004E1295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lastRenderedPageBreak/>
        <w:t>Данная процедура запроса предложений не является процедурой проведения конкурса. Организатор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14:paraId="75ABE3E8" w14:textId="77777777" w:rsidR="004E1295" w:rsidRPr="00C01586" w:rsidRDefault="004E1295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Участники должны обеспечить доставку своих Предложений по месту нахождения Организатора: г. Санкт-Петербург, ул. Генерала Хрулева, д. 9, лит А (Киностудия):</w:t>
      </w:r>
    </w:p>
    <w:p w14:paraId="5E532920" w14:textId="37275C61" w:rsidR="004E1295" w:rsidRPr="00C01586" w:rsidRDefault="004E1295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Организатор заканчивает принимать Предложения в 17:00 часов</w:t>
      </w:r>
      <w:r w:rsidR="00EB15C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="00636FF9" w:rsidRPr="00636F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29</w:t>
      </w:r>
      <w:r w:rsidR="00C17BE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</w:t>
      </w:r>
      <w:r w:rsidR="00F3733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0</w:t>
      </w:r>
      <w:r w:rsidR="00636FF9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/>
        </w:rPr>
        <w:t>4</w:t>
      </w:r>
      <w:r w:rsidR="00C17BE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</w:t>
      </w: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202</w:t>
      </w:r>
      <w:r w:rsidR="00403B61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5</w:t>
      </w: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г. 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375D958E" w14:textId="77777777" w:rsidR="004E1295" w:rsidRPr="00C01586" w:rsidRDefault="004E1295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Для справок обращаться к Организатору в </w:t>
      </w:r>
      <w:r w:rsidR="008E1778"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АО «ОРК»</w:t>
      </w:r>
      <w:r w:rsidR="00C1330C"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: </w:t>
      </w:r>
    </w:p>
    <w:p w14:paraId="1C3F35C4" w14:textId="77777777" w:rsidR="004E1295" w:rsidRPr="00C01586" w:rsidRDefault="004E1295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контактное лицо – </w:t>
      </w:r>
      <w:r w:rsidR="006C1F60"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Рахманов Зариф</w:t>
      </w: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,</w:t>
      </w:r>
      <w:r w:rsidR="00437F85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тел. 89112674072.</w:t>
      </w:r>
    </w:p>
    <w:p w14:paraId="3FFE5720" w14:textId="77777777" w:rsidR="004E1295" w:rsidRPr="00C01586" w:rsidRDefault="004E1295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/>
        </w:rPr>
      </w:pP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/>
        </w:rPr>
        <w:t xml:space="preserve">e-mail: </w:t>
      </w:r>
      <w:r w:rsidR="006C1F60"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/>
        </w:rPr>
        <w:t>z.rakhmanov</w:t>
      </w:r>
      <w:r w:rsidRPr="00C01586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/>
        </w:rPr>
        <w:t xml:space="preserve">@rustudios.ru  </w:t>
      </w:r>
    </w:p>
    <w:p w14:paraId="1B6145F0" w14:textId="77777777" w:rsidR="004E1295" w:rsidRPr="00C01586" w:rsidRDefault="004E1295" w:rsidP="00C01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/>
        </w:rPr>
      </w:pPr>
    </w:p>
    <w:sectPr w:rsidR="004E1295" w:rsidRPr="00C0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B5F47"/>
    <w:multiLevelType w:val="hybridMultilevel"/>
    <w:tmpl w:val="F41EC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361EA"/>
    <w:multiLevelType w:val="hybridMultilevel"/>
    <w:tmpl w:val="0D2A7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F34B9C"/>
    <w:multiLevelType w:val="hybridMultilevel"/>
    <w:tmpl w:val="B7F242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64C27"/>
    <w:multiLevelType w:val="hybridMultilevel"/>
    <w:tmpl w:val="8C7AA6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7C30F09"/>
    <w:multiLevelType w:val="hybridMultilevel"/>
    <w:tmpl w:val="DA742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C25F4B"/>
    <w:multiLevelType w:val="hybridMultilevel"/>
    <w:tmpl w:val="E528C2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652C83"/>
    <w:multiLevelType w:val="hybridMultilevel"/>
    <w:tmpl w:val="C136C0AE"/>
    <w:lvl w:ilvl="0" w:tplc="44CEED5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BAA02B7"/>
    <w:multiLevelType w:val="hybridMultilevel"/>
    <w:tmpl w:val="A8F42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34F11"/>
    <w:multiLevelType w:val="multilevel"/>
    <w:tmpl w:val="666A8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28874568">
    <w:abstractNumId w:val="5"/>
  </w:num>
  <w:num w:numId="2" w16cid:durableId="1708944292">
    <w:abstractNumId w:val="2"/>
  </w:num>
  <w:num w:numId="3" w16cid:durableId="668563377">
    <w:abstractNumId w:val="3"/>
  </w:num>
  <w:num w:numId="4" w16cid:durableId="2068800838">
    <w:abstractNumId w:val="8"/>
  </w:num>
  <w:num w:numId="5" w16cid:durableId="395322224">
    <w:abstractNumId w:val="1"/>
  </w:num>
  <w:num w:numId="6" w16cid:durableId="310526203">
    <w:abstractNumId w:val="4"/>
  </w:num>
  <w:num w:numId="7" w16cid:durableId="1625229283">
    <w:abstractNumId w:val="0"/>
  </w:num>
  <w:num w:numId="8" w16cid:durableId="1431314861">
    <w:abstractNumId w:val="6"/>
  </w:num>
  <w:num w:numId="9" w16cid:durableId="976051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BC"/>
    <w:rsid w:val="00027B12"/>
    <w:rsid w:val="0009430C"/>
    <w:rsid w:val="000B06BC"/>
    <w:rsid w:val="000C3CF9"/>
    <w:rsid w:val="000E7B3E"/>
    <w:rsid w:val="00112311"/>
    <w:rsid w:val="00137F4F"/>
    <w:rsid w:val="00175D7C"/>
    <w:rsid w:val="001C36DE"/>
    <w:rsid w:val="00204E58"/>
    <w:rsid w:val="002854AD"/>
    <w:rsid w:val="002B45BF"/>
    <w:rsid w:val="002B63D9"/>
    <w:rsid w:val="002D2BA4"/>
    <w:rsid w:val="002F4CFF"/>
    <w:rsid w:val="003041CA"/>
    <w:rsid w:val="00330BA2"/>
    <w:rsid w:val="003518BE"/>
    <w:rsid w:val="00384AAA"/>
    <w:rsid w:val="00394988"/>
    <w:rsid w:val="003E4422"/>
    <w:rsid w:val="00403B61"/>
    <w:rsid w:val="0042649F"/>
    <w:rsid w:val="00437F85"/>
    <w:rsid w:val="004467A0"/>
    <w:rsid w:val="004653EB"/>
    <w:rsid w:val="004B7DDA"/>
    <w:rsid w:val="004C6557"/>
    <w:rsid w:val="004D3E1E"/>
    <w:rsid w:val="004E1295"/>
    <w:rsid w:val="00537A89"/>
    <w:rsid w:val="005A74D3"/>
    <w:rsid w:val="005B08D0"/>
    <w:rsid w:val="00636FF9"/>
    <w:rsid w:val="00643331"/>
    <w:rsid w:val="006B0241"/>
    <w:rsid w:val="006B7694"/>
    <w:rsid w:val="006C1F60"/>
    <w:rsid w:val="00754C02"/>
    <w:rsid w:val="007A0C20"/>
    <w:rsid w:val="007B2BE5"/>
    <w:rsid w:val="007C285F"/>
    <w:rsid w:val="007C6705"/>
    <w:rsid w:val="007F7EFE"/>
    <w:rsid w:val="008216A7"/>
    <w:rsid w:val="00834BE9"/>
    <w:rsid w:val="008B2473"/>
    <w:rsid w:val="008C261B"/>
    <w:rsid w:val="008E1778"/>
    <w:rsid w:val="00901248"/>
    <w:rsid w:val="00914186"/>
    <w:rsid w:val="0095579B"/>
    <w:rsid w:val="009B7CD2"/>
    <w:rsid w:val="009E235C"/>
    <w:rsid w:val="009F79B0"/>
    <w:rsid w:val="00A13A8D"/>
    <w:rsid w:val="00A614C0"/>
    <w:rsid w:val="00A72E1C"/>
    <w:rsid w:val="00A83F7E"/>
    <w:rsid w:val="00A868A7"/>
    <w:rsid w:val="00AC331B"/>
    <w:rsid w:val="00AC6A29"/>
    <w:rsid w:val="00B20DFE"/>
    <w:rsid w:val="00B21BDE"/>
    <w:rsid w:val="00B328FF"/>
    <w:rsid w:val="00B604A3"/>
    <w:rsid w:val="00B71440"/>
    <w:rsid w:val="00B74D68"/>
    <w:rsid w:val="00B87069"/>
    <w:rsid w:val="00B921F9"/>
    <w:rsid w:val="00BA2DCE"/>
    <w:rsid w:val="00BC7C01"/>
    <w:rsid w:val="00BF5B51"/>
    <w:rsid w:val="00C01586"/>
    <w:rsid w:val="00C06A0A"/>
    <w:rsid w:val="00C1330C"/>
    <w:rsid w:val="00C17BE6"/>
    <w:rsid w:val="00C60F6C"/>
    <w:rsid w:val="00C72830"/>
    <w:rsid w:val="00C72EDC"/>
    <w:rsid w:val="00C74338"/>
    <w:rsid w:val="00C90E52"/>
    <w:rsid w:val="00C91031"/>
    <w:rsid w:val="00CC2674"/>
    <w:rsid w:val="00D11BCA"/>
    <w:rsid w:val="00D179F5"/>
    <w:rsid w:val="00D42FBA"/>
    <w:rsid w:val="00D61DE2"/>
    <w:rsid w:val="00D844FD"/>
    <w:rsid w:val="00D974F7"/>
    <w:rsid w:val="00DB3FE8"/>
    <w:rsid w:val="00DC4DD4"/>
    <w:rsid w:val="00E374B4"/>
    <w:rsid w:val="00E86C79"/>
    <w:rsid w:val="00EB15C0"/>
    <w:rsid w:val="00F026CD"/>
    <w:rsid w:val="00F0430C"/>
    <w:rsid w:val="00F3733C"/>
    <w:rsid w:val="00F4479E"/>
    <w:rsid w:val="00F60CD5"/>
    <w:rsid w:val="00FE4FA7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3753"/>
  <w15:docId w15:val="{7CEDCC9A-D198-4E0B-B5A3-DBD9EDD9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Булит 1"/>
    <w:basedOn w:val="a"/>
    <w:link w:val="a4"/>
    <w:uiPriority w:val="34"/>
    <w:qFormat/>
    <w:rsid w:val="00FE4FA7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List Paragraph1 Знак,Булит 1 Знак"/>
    <w:basedOn w:val="a0"/>
    <w:link w:val="a3"/>
    <w:uiPriority w:val="34"/>
    <w:locked/>
    <w:rsid w:val="00FE4FA7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B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Рахманов Зариф Шарапидинович</dc:creator>
  <cp:lastModifiedBy>Рахманов Зариф Шарапидинович</cp:lastModifiedBy>
  <cp:revision>4</cp:revision>
  <cp:lastPrinted>2021-01-29T10:45:00Z</cp:lastPrinted>
  <dcterms:created xsi:type="dcterms:W3CDTF">2025-04-07T09:17:00Z</dcterms:created>
  <dcterms:modified xsi:type="dcterms:W3CDTF">2025-04-07T10:29:00Z</dcterms:modified>
</cp:coreProperties>
</file>