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211"/>
        <w:tblW w:w="7226" w:type="dxa"/>
        <w:tblLook w:val="04A0" w:firstRow="1" w:lastRow="0" w:firstColumn="1" w:lastColumn="0" w:noHBand="0" w:noVBand="1"/>
      </w:tblPr>
      <w:tblGrid>
        <w:gridCol w:w="709"/>
        <w:gridCol w:w="3544"/>
        <w:gridCol w:w="846"/>
        <w:gridCol w:w="2127"/>
      </w:tblGrid>
      <w:tr w:rsidR="00733C8F" w:rsidRPr="00864664" w14:paraId="71D1E845" w14:textId="77777777" w:rsidTr="00733C8F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00CCC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864664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7B930" w14:textId="77777777" w:rsidR="00733C8F" w:rsidRPr="00864664" w:rsidRDefault="00733C8F" w:rsidP="00733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8646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оборудования и работ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8406D" w14:textId="77777777" w:rsidR="00733C8F" w:rsidRPr="00864664" w:rsidRDefault="00733C8F" w:rsidP="00733C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8646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94367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864664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ru-RU"/>
              </w:rPr>
              <w:t>К-во</w:t>
            </w:r>
          </w:p>
        </w:tc>
      </w:tr>
      <w:tr w:rsidR="00733C8F" w:rsidRPr="00864664" w14:paraId="68B16F84" w14:textId="77777777" w:rsidTr="00C14527">
        <w:trPr>
          <w:trHeight w:val="8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66D50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86466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9177" w14:textId="3BBDC6D4" w:rsidR="00733C8F" w:rsidRPr="00C14527" w:rsidRDefault="00C14527" w:rsidP="00733C8F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Откатные</w:t>
            </w: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противопожарные ворота (K:5</w:t>
            </w:r>
            <w:proofErr w:type="gramStart"/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),DUS</w:t>
            </w:r>
            <w:proofErr w:type="gramEnd"/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-233. ШхВ:4750х3600мм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F588BA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64664">
              <w:rPr>
                <w:rFonts w:ascii="Arial CYR" w:eastAsia="Times New Roman" w:hAnsi="Arial CYR" w:cs="Arial CYR"/>
                <w:i/>
                <w:iCs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D287B6" w14:textId="54595E02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733C8F" w:rsidRPr="00864664" w14:paraId="52D4B0CA" w14:textId="77777777" w:rsidTr="00C1452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0546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86466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44F7" w14:textId="7383FC04" w:rsidR="00733C8F" w:rsidRPr="00C14527" w:rsidRDefault="00C14527" w:rsidP="00733C8F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Привод SLIDING-2100PRO для ворот весом до 2100 кг, SLIDING-2100PRO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9F5B" w14:textId="55118267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BE63" w14:textId="5C1D55F5" w:rsidR="00733C8F" w:rsidRPr="00C14527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733C8F" w:rsidRPr="00864664" w14:paraId="3A306FB9" w14:textId="77777777" w:rsidTr="00C14527">
        <w:trPr>
          <w:trHeight w:val="8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07F4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864664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FBED" w14:textId="7EC71FD7" w:rsidR="00733C8F" w:rsidRPr="00C14527" w:rsidRDefault="00C14527" w:rsidP="00733C8F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sz w:val="20"/>
                <w:szCs w:val="20"/>
                <w:lang w:eastAsia="ru-RU"/>
              </w:rPr>
            </w:pP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Рейка зубчатая RACK-8 L=1 метр 30х8 (DOORHAN), RACK-8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763B" w14:textId="62E00EBE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1085" w14:textId="19D45581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733C8F" w:rsidRPr="00864664" w14:paraId="0D0AA246" w14:textId="77777777" w:rsidTr="00C14527">
        <w:trPr>
          <w:trHeight w:val="88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30DB" w14:textId="06CE896E" w:rsidR="00733C8F" w:rsidRPr="00864664" w:rsidRDefault="003C03EE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val="en-US" w:eastAsia="ru-RU"/>
              </w:rPr>
              <w:t>1</w:t>
            </w:r>
            <w:r w:rsidR="00733C8F"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</w:t>
            </w: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val="en-US" w:eastAsia="ru-RU"/>
              </w:rPr>
              <w:t>4</w:t>
            </w:r>
            <w:r w:rsidR="00733C8F"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242A" w14:textId="238663D4" w:rsidR="00733C8F" w:rsidRPr="00C14527" w:rsidRDefault="00C14527" w:rsidP="00733C8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Демонтаж ворот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3A98" w14:textId="77777777" w:rsidR="00733C8F" w:rsidRPr="00864664" w:rsidRDefault="00733C8F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1C77" w14:textId="0C25F3A5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733C8F" w:rsidRPr="00864664" w14:paraId="255D29A2" w14:textId="77777777" w:rsidTr="00C14527">
        <w:trPr>
          <w:trHeight w:val="7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07AE" w14:textId="5508B276" w:rsidR="00733C8F" w:rsidRPr="00864664" w:rsidRDefault="003C03EE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val="en-US" w:eastAsia="ru-RU"/>
              </w:rPr>
              <w:t>1</w:t>
            </w:r>
            <w:r w:rsidR="00733C8F"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</w:t>
            </w: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val="en-US" w:eastAsia="ru-RU"/>
              </w:rPr>
              <w:t>5</w:t>
            </w:r>
            <w:r w:rsidR="00733C8F"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39D83" w14:textId="4D0C581B" w:rsidR="00733C8F" w:rsidRPr="00C14527" w:rsidRDefault="00C14527" w:rsidP="00733C8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Сборка и монтаж ворот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9BCE" w14:textId="02582965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CB21" w14:textId="1BCD02A6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733C8F" w:rsidRPr="00864664" w14:paraId="07CA8A7D" w14:textId="77777777" w:rsidTr="00C14527">
        <w:trPr>
          <w:trHeight w:val="9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E1A7" w14:textId="7B485470" w:rsidR="00733C8F" w:rsidRPr="00864664" w:rsidRDefault="003C03EE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val="en-US" w:eastAsia="ru-RU"/>
              </w:rPr>
              <w:t>1</w:t>
            </w:r>
            <w:r w:rsidR="00733C8F"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</w:t>
            </w: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val="en-US" w:eastAsia="ru-RU"/>
              </w:rPr>
              <w:t>6</w:t>
            </w:r>
            <w:r w:rsidR="00733C8F" w:rsidRPr="00864664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7872E" w14:textId="76C7E0EA" w:rsidR="00733C8F" w:rsidRPr="00C14527" w:rsidRDefault="00C14527" w:rsidP="00733C8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145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Доставка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BC72" w14:textId="1EBE266C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FB03" w14:textId="1E8BDC48" w:rsidR="00733C8F" w:rsidRPr="00864664" w:rsidRDefault="00C14527" w:rsidP="00733C8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</w:tbl>
    <w:p w14:paraId="179298E6" w14:textId="77777777" w:rsidR="009C684C" w:rsidRDefault="009C684C" w:rsidP="00864664">
      <w:pPr>
        <w:ind w:right="850"/>
        <w:jc w:val="center"/>
      </w:pPr>
    </w:p>
    <w:p w14:paraId="2F4BA3C6" w14:textId="0FB71DE0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  <w:r w:rsidRPr="00733C8F">
        <w:rPr>
          <w:rFonts w:ascii="Times New Roman" w:hAnsi="Times New Roman" w:cs="Times New Roman"/>
          <w:sz w:val="28"/>
          <w:szCs w:val="28"/>
        </w:rPr>
        <w:t xml:space="preserve">Техническое задание на выполнение работ по </w:t>
      </w:r>
      <w:r w:rsidR="00C14527">
        <w:rPr>
          <w:rFonts w:ascii="Times New Roman" w:hAnsi="Times New Roman" w:cs="Times New Roman"/>
          <w:sz w:val="28"/>
          <w:szCs w:val="28"/>
        </w:rPr>
        <w:t>замене откатных ворот киносъемочного павильона</w:t>
      </w:r>
    </w:p>
    <w:p w14:paraId="51F7BF51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FC1E588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2B291A26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4E2D2BF7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3210010A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E6616CD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9A1CBED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0443B4A9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3F532EA6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02BF631A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399311DB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382BCF75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57532BE5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0916F5A4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08F7851" w14:textId="77777777" w:rsidR="00733C8F" w:rsidRDefault="00733C8F" w:rsidP="00864664">
      <w:pPr>
        <w:ind w:right="850"/>
        <w:jc w:val="center"/>
        <w:rPr>
          <w:rFonts w:ascii="Times New Roman" w:hAnsi="Times New Roman" w:cs="Times New Roman"/>
          <w:sz w:val="28"/>
          <w:szCs w:val="28"/>
        </w:rPr>
      </w:pPr>
    </w:p>
    <w:p w14:paraId="62B494EF" w14:textId="77777777" w:rsidR="00733C8F" w:rsidRPr="00C14527" w:rsidRDefault="00733C8F" w:rsidP="003C03EE">
      <w:pPr>
        <w:ind w:right="850"/>
        <w:rPr>
          <w:rFonts w:ascii="Times New Roman" w:hAnsi="Times New Roman" w:cs="Times New Roman"/>
          <w:sz w:val="28"/>
          <w:szCs w:val="28"/>
        </w:rPr>
      </w:pPr>
    </w:p>
    <w:p w14:paraId="0A828159" w14:textId="40056DFB" w:rsidR="00733C8F" w:rsidRPr="00733C8F" w:rsidRDefault="00733C8F" w:rsidP="00733C8F">
      <w:pPr>
        <w:ind w:right="850"/>
        <w:rPr>
          <w:rFonts w:ascii="Times New Roman" w:hAnsi="Times New Roman" w:cs="Times New Roman"/>
          <w:sz w:val="28"/>
          <w:szCs w:val="28"/>
        </w:rPr>
      </w:pPr>
    </w:p>
    <w:sectPr w:rsidR="00733C8F" w:rsidRPr="0073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64"/>
    <w:rsid w:val="0022481B"/>
    <w:rsid w:val="00227657"/>
    <w:rsid w:val="00395559"/>
    <w:rsid w:val="003C03EE"/>
    <w:rsid w:val="00733C8F"/>
    <w:rsid w:val="00864664"/>
    <w:rsid w:val="009C684C"/>
    <w:rsid w:val="00A30A68"/>
    <w:rsid w:val="00C1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56D2"/>
  <w15:chartTrackingRefBased/>
  <w15:docId w15:val="{18EDF58B-E12B-47AC-810A-54DBF9B4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F4F1C-403A-4261-BA50-D9BA895A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Александр Сенченко</cp:lastModifiedBy>
  <cp:revision>4</cp:revision>
  <dcterms:created xsi:type="dcterms:W3CDTF">2025-06-17T09:10:00Z</dcterms:created>
  <dcterms:modified xsi:type="dcterms:W3CDTF">2026-08-14T13:30:00Z</dcterms:modified>
</cp:coreProperties>
</file>